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45" w:rsidRDefault="00623345" w:rsidP="0062334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44597"/>
            <wp:effectExtent l="19050" t="0" r="3175" b="0"/>
            <wp:docPr id="1" name="Рисунок 1" descr="C:\Users\User\Desktop\Лёгкая атле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ёгкая атле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345" w:rsidRDefault="00623345" w:rsidP="0062334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3345" w:rsidRDefault="00623345" w:rsidP="0062334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3345" w:rsidRDefault="00623345" w:rsidP="0062334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3345" w:rsidRDefault="00623345" w:rsidP="0062334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7D3D" w:rsidRDefault="00896A8E" w:rsidP="0062334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A7FC1" w:rsidRDefault="00CA7FC1" w:rsidP="008F3CB3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программы……………………………………………………………</w:t>
      </w:r>
      <w:r w:rsidR="00110C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……3</w:t>
      </w:r>
    </w:p>
    <w:p w:rsidR="00896A8E" w:rsidRDefault="00896A8E" w:rsidP="008F3CB3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</w:t>
      </w:r>
      <w:r w:rsidR="00324D3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33B70">
        <w:rPr>
          <w:rFonts w:ascii="Times New Roman" w:hAnsi="Times New Roman" w:cs="Times New Roman"/>
          <w:sz w:val="24"/>
          <w:szCs w:val="24"/>
        </w:rPr>
        <w:t>4</w:t>
      </w:r>
    </w:p>
    <w:p w:rsidR="00896A8E" w:rsidRDefault="00994813" w:rsidP="008F3CB3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</w:t>
      </w:r>
      <w:r w:rsidR="00650E95">
        <w:rPr>
          <w:rFonts w:ascii="Times New Roman" w:hAnsi="Times New Roman" w:cs="Times New Roman"/>
          <w:sz w:val="24"/>
          <w:szCs w:val="24"/>
        </w:rPr>
        <w:t>ь</w:t>
      </w:r>
      <w:r w:rsidR="00B65AEC">
        <w:rPr>
          <w:rFonts w:ascii="Times New Roman" w:hAnsi="Times New Roman" w:cs="Times New Roman"/>
          <w:sz w:val="24"/>
          <w:szCs w:val="24"/>
        </w:rPr>
        <w:t xml:space="preserve"> и задачи программы……………………….</w:t>
      </w:r>
      <w:r w:rsidR="00896A8E">
        <w:rPr>
          <w:rFonts w:ascii="Times New Roman" w:hAnsi="Times New Roman" w:cs="Times New Roman"/>
          <w:sz w:val="24"/>
          <w:szCs w:val="24"/>
        </w:rPr>
        <w:t>…………………………</w:t>
      </w:r>
      <w:r w:rsidR="00324D37">
        <w:rPr>
          <w:rFonts w:ascii="Times New Roman" w:hAnsi="Times New Roman" w:cs="Times New Roman"/>
          <w:sz w:val="24"/>
          <w:szCs w:val="24"/>
        </w:rPr>
        <w:t>…….</w:t>
      </w:r>
      <w:r w:rsidR="00896A8E">
        <w:rPr>
          <w:rFonts w:ascii="Times New Roman" w:hAnsi="Times New Roman" w:cs="Times New Roman"/>
          <w:sz w:val="24"/>
          <w:szCs w:val="24"/>
        </w:rPr>
        <w:t>….</w:t>
      </w:r>
      <w:r w:rsidR="00E823E1">
        <w:rPr>
          <w:rFonts w:ascii="Times New Roman" w:hAnsi="Times New Roman" w:cs="Times New Roman"/>
          <w:sz w:val="24"/>
          <w:szCs w:val="24"/>
        </w:rPr>
        <w:t>6</w:t>
      </w:r>
    </w:p>
    <w:p w:rsidR="00896A8E" w:rsidRDefault="00896A8E" w:rsidP="008F3CB3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Тестирование………………………………………………………………………</w:t>
      </w:r>
      <w:r w:rsidR="00324D37">
        <w:rPr>
          <w:rFonts w:ascii="Times New Roman" w:hAnsi="Times New Roman" w:cs="Times New Roman"/>
          <w:sz w:val="24"/>
          <w:szCs w:val="24"/>
        </w:rPr>
        <w:t>...</w:t>
      </w:r>
      <w:r w:rsidR="00CB67FF">
        <w:rPr>
          <w:rFonts w:ascii="Times New Roman" w:hAnsi="Times New Roman" w:cs="Times New Roman"/>
          <w:sz w:val="24"/>
          <w:szCs w:val="24"/>
        </w:rPr>
        <w:t>.8</w:t>
      </w:r>
    </w:p>
    <w:p w:rsidR="00896A8E" w:rsidRDefault="00090918" w:rsidP="008F3CB3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  <w:r w:rsidR="00CB67FF">
        <w:rPr>
          <w:rFonts w:ascii="Times New Roman" w:hAnsi="Times New Roman" w:cs="Times New Roman"/>
          <w:sz w:val="24"/>
          <w:szCs w:val="24"/>
        </w:rPr>
        <w:t>…...……………………………………………………………………9</w:t>
      </w:r>
    </w:p>
    <w:p w:rsidR="00C80BB1" w:rsidRDefault="00650E95" w:rsidP="008F3CB3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80BB1">
        <w:rPr>
          <w:rFonts w:ascii="Times New Roman" w:hAnsi="Times New Roman" w:cs="Times New Roman"/>
          <w:sz w:val="24"/>
          <w:szCs w:val="24"/>
        </w:rPr>
        <w:t>чебн</w:t>
      </w:r>
      <w:r>
        <w:rPr>
          <w:rFonts w:ascii="Times New Roman" w:hAnsi="Times New Roman" w:cs="Times New Roman"/>
          <w:sz w:val="24"/>
          <w:szCs w:val="24"/>
        </w:rPr>
        <w:t xml:space="preserve">о-тематический </w:t>
      </w:r>
      <w:r w:rsidR="00C80BB1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C80BB1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B67FF">
        <w:rPr>
          <w:rFonts w:ascii="Times New Roman" w:hAnsi="Times New Roman" w:cs="Times New Roman"/>
          <w:sz w:val="24"/>
          <w:szCs w:val="24"/>
        </w:rPr>
        <w:t>ы</w:t>
      </w:r>
      <w:r w:rsidR="00C80BB1">
        <w:rPr>
          <w:rFonts w:ascii="Times New Roman" w:hAnsi="Times New Roman" w:cs="Times New Roman"/>
          <w:sz w:val="24"/>
          <w:szCs w:val="24"/>
        </w:rPr>
        <w:t xml:space="preserve"> начальной подготовки </w:t>
      </w:r>
      <w:r w:rsidR="00686047">
        <w:rPr>
          <w:rFonts w:ascii="Times New Roman" w:hAnsi="Times New Roman" w:cs="Times New Roman"/>
          <w:sz w:val="24"/>
          <w:szCs w:val="24"/>
        </w:rPr>
        <w:t>2</w:t>
      </w:r>
      <w:r w:rsidR="00CB67FF">
        <w:rPr>
          <w:rFonts w:ascii="Times New Roman" w:hAnsi="Times New Roman" w:cs="Times New Roman"/>
          <w:sz w:val="24"/>
          <w:szCs w:val="24"/>
        </w:rPr>
        <w:t>-й</w:t>
      </w:r>
      <w:r w:rsidR="00AA16E6">
        <w:rPr>
          <w:rFonts w:ascii="Times New Roman" w:hAnsi="Times New Roman" w:cs="Times New Roman"/>
          <w:sz w:val="24"/>
          <w:szCs w:val="24"/>
        </w:rPr>
        <w:t xml:space="preserve"> </w:t>
      </w:r>
      <w:r w:rsidR="00C80BB1">
        <w:rPr>
          <w:rFonts w:ascii="Times New Roman" w:hAnsi="Times New Roman" w:cs="Times New Roman"/>
          <w:sz w:val="24"/>
          <w:szCs w:val="24"/>
        </w:rPr>
        <w:t>год</w:t>
      </w:r>
      <w:r w:rsidR="00AA16E6">
        <w:rPr>
          <w:rFonts w:ascii="Times New Roman" w:hAnsi="Times New Roman" w:cs="Times New Roman"/>
          <w:sz w:val="24"/>
          <w:szCs w:val="24"/>
        </w:rPr>
        <w:t xml:space="preserve"> </w:t>
      </w:r>
      <w:r w:rsidR="00C80BB1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16E6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CB67FF">
        <w:rPr>
          <w:rFonts w:ascii="Times New Roman" w:hAnsi="Times New Roman" w:cs="Times New Roman"/>
          <w:sz w:val="24"/>
          <w:szCs w:val="24"/>
        </w:rPr>
        <w:t>……..</w:t>
      </w:r>
      <w:r w:rsidR="00C80BB1">
        <w:rPr>
          <w:rFonts w:ascii="Times New Roman" w:hAnsi="Times New Roman" w:cs="Times New Roman"/>
          <w:sz w:val="24"/>
          <w:szCs w:val="24"/>
        </w:rPr>
        <w:t>…</w:t>
      </w:r>
      <w:r w:rsidR="008F3CB3">
        <w:rPr>
          <w:rFonts w:ascii="Times New Roman" w:hAnsi="Times New Roman" w:cs="Times New Roman"/>
          <w:sz w:val="24"/>
          <w:szCs w:val="24"/>
        </w:rPr>
        <w:t>…</w:t>
      </w:r>
      <w:r w:rsidR="00C20370">
        <w:rPr>
          <w:rFonts w:ascii="Times New Roman" w:hAnsi="Times New Roman" w:cs="Times New Roman"/>
          <w:sz w:val="24"/>
          <w:szCs w:val="24"/>
        </w:rPr>
        <w:t>.</w:t>
      </w:r>
      <w:r w:rsidR="008469CC">
        <w:rPr>
          <w:rFonts w:ascii="Times New Roman" w:hAnsi="Times New Roman" w:cs="Times New Roman"/>
          <w:sz w:val="24"/>
          <w:szCs w:val="24"/>
        </w:rPr>
        <w:t>.</w:t>
      </w:r>
      <w:r w:rsidR="00CB67F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C1ED9" w:rsidRDefault="00CB67FF" w:rsidP="00AA16E6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</w:t>
      </w:r>
      <w:r w:rsidR="003C1ED9">
        <w:rPr>
          <w:rFonts w:ascii="Times New Roman" w:hAnsi="Times New Roman" w:cs="Times New Roman"/>
          <w:sz w:val="24"/>
          <w:szCs w:val="24"/>
        </w:rPr>
        <w:t>…</w:t>
      </w:r>
      <w:r w:rsidR="00AA16E6">
        <w:rPr>
          <w:rFonts w:ascii="Times New Roman" w:hAnsi="Times New Roman" w:cs="Times New Roman"/>
          <w:sz w:val="24"/>
          <w:szCs w:val="24"/>
        </w:rPr>
        <w:t>…..</w:t>
      </w:r>
      <w:r w:rsidR="003C1ED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…..1</w:t>
      </w:r>
      <w:r w:rsidR="00650E95">
        <w:rPr>
          <w:rFonts w:ascii="Times New Roman" w:hAnsi="Times New Roman" w:cs="Times New Roman"/>
          <w:sz w:val="24"/>
          <w:szCs w:val="24"/>
        </w:rPr>
        <w:t>1</w:t>
      </w:r>
    </w:p>
    <w:p w:rsidR="00CF72BA" w:rsidRDefault="00650E95" w:rsidP="00C20370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Учебно-тематический план занятий группы </w:t>
      </w:r>
      <w:r w:rsidR="00C20370">
        <w:rPr>
          <w:rFonts w:ascii="Times New Roman" w:hAnsi="Times New Roman" w:cs="Times New Roman"/>
          <w:sz w:val="24"/>
          <w:szCs w:val="24"/>
        </w:rPr>
        <w:t xml:space="preserve">начальной подготовки 3-й год   </w:t>
      </w:r>
    </w:p>
    <w:p w:rsidR="00C20370" w:rsidRDefault="00C20370" w:rsidP="00C20370">
      <w:pPr>
        <w:pStyle w:val="a3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обучения……………………………………………………………………………..15</w:t>
      </w:r>
    </w:p>
    <w:p w:rsidR="00C20370" w:rsidRDefault="00C20370" w:rsidP="00C20370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программы……………………………………………………….…...17</w:t>
      </w:r>
    </w:p>
    <w:p w:rsidR="00CF72BA" w:rsidRDefault="00C20370" w:rsidP="00CB67FF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="00CB67FF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Учебно-тематический план занятий группы</w:t>
      </w:r>
      <w:r w:rsidR="00933E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УТГ 4-й год обучения……………</w:t>
      </w:r>
      <w:r w:rsidR="00686047">
        <w:rPr>
          <w:rFonts w:ascii="Times New Roman" w:hAnsi="Times New Roman" w:cs="Times New Roman"/>
          <w:sz w:val="24"/>
          <w:szCs w:val="24"/>
        </w:rPr>
        <w:t>19</w:t>
      </w:r>
    </w:p>
    <w:p w:rsidR="003C1ED9" w:rsidRDefault="00AA16E6" w:rsidP="00AA16E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3E3E"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2BA">
        <w:rPr>
          <w:rFonts w:ascii="Times New Roman" w:hAnsi="Times New Roman" w:cs="Times New Roman"/>
          <w:sz w:val="24"/>
          <w:szCs w:val="24"/>
        </w:rPr>
        <w:t>Подготовка в учебно-тренировочных группах</w:t>
      </w:r>
      <w:r w:rsidR="00CB67FF">
        <w:rPr>
          <w:rFonts w:ascii="Times New Roman" w:hAnsi="Times New Roman" w:cs="Times New Roman"/>
          <w:sz w:val="24"/>
          <w:szCs w:val="24"/>
        </w:rPr>
        <w:t>.</w:t>
      </w:r>
      <w:r w:rsidR="00110C69">
        <w:rPr>
          <w:rFonts w:ascii="Times New Roman" w:hAnsi="Times New Roman" w:cs="Times New Roman"/>
          <w:sz w:val="24"/>
          <w:szCs w:val="24"/>
        </w:rPr>
        <w:t>………..………………</w:t>
      </w:r>
      <w:r w:rsidR="00CF72B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10C69">
        <w:rPr>
          <w:rFonts w:ascii="Times New Roman" w:hAnsi="Times New Roman" w:cs="Times New Roman"/>
          <w:sz w:val="24"/>
          <w:szCs w:val="24"/>
        </w:rPr>
        <w:t>.</w:t>
      </w:r>
      <w:r w:rsidR="008F3CB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2BA">
        <w:rPr>
          <w:rFonts w:ascii="Times New Roman" w:hAnsi="Times New Roman" w:cs="Times New Roman"/>
          <w:sz w:val="24"/>
          <w:szCs w:val="24"/>
        </w:rPr>
        <w:t>.20</w:t>
      </w:r>
    </w:p>
    <w:p w:rsidR="003C1ED9" w:rsidRDefault="00AA16E6" w:rsidP="00AA16E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5AEC">
        <w:rPr>
          <w:rFonts w:ascii="Times New Roman" w:hAnsi="Times New Roman" w:cs="Times New Roman"/>
          <w:sz w:val="24"/>
          <w:szCs w:val="24"/>
        </w:rPr>
        <w:t>9.2</w:t>
      </w:r>
      <w:r w:rsidR="00CF72BA">
        <w:rPr>
          <w:rFonts w:ascii="Times New Roman" w:hAnsi="Times New Roman" w:cs="Times New Roman"/>
          <w:sz w:val="24"/>
          <w:szCs w:val="24"/>
        </w:rPr>
        <w:t>. Теоретическая подготовка.</w:t>
      </w:r>
      <w:r w:rsidR="00D73349">
        <w:rPr>
          <w:rFonts w:ascii="Times New Roman" w:hAnsi="Times New Roman" w:cs="Times New Roman"/>
          <w:sz w:val="24"/>
          <w:szCs w:val="24"/>
        </w:rPr>
        <w:t>………….</w:t>
      </w:r>
      <w:r w:rsidR="003C1ED9">
        <w:rPr>
          <w:rFonts w:ascii="Times New Roman" w:hAnsi="Times New Roman" w:cs="Times New Roman"/>
          <w:sz w:val="24"/>
          <w:szCs w:val="24"/>
        </w:rPr>
        <w:t>……………………………….………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8F3CB3">
        <w:rPr>
          <w:rFonts w:ascii="Times New Roman" w:hAnsi="Times New Roman" w:cs="Times New Roman"/>
          <w:sz w:val="24"/>
          <w:szCs w:val="24"/>
        </w:rPr>
        <w:t>..</w:t>
      </w:r>
      <w:r w:rsidR="00D73349">
        <w:rPr>
          <w:rFonts w:ascii="Times New Roman" w:hAnsi="Times New Roman" w:cs="Times New Roman"/>
          <w:sz w:val="24"/>
          <w:szCs w:val="24"/>
        </w:rPr>
        <w:t>2</w:t>
      </w:r>
      <w:r w:rsidR="00686047">
        <w:rPr>
          <w:rFonts w:ascii="Times New Roman" w:hAnsi="Times New Roman" w:cs="Times New Roman"/>
          <w:sz w:val="24"/>
          <w:szCs w:val="24"/>
        </w:rPr>
        <w:t>1</w:t>
      </w:r>
    </w:p>
    <w:p w:rsidR="003C1ED9" w:rsidRDefault="00052D8E" w:rsidP="00052D8E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  </w:t>
      </w:r>
      <w:r w:rsidR="003C1ED9">
        <w:rPr>
          <w:rFonts w:ascii="Times New Roman" w:hAnsi="Times New Roman" w:cs="Times New Roman"/>
          <w:sz w:val="24"/>
          <w:szCs w:val="24"/>
        </w:rPr>
        <w:t>Воспитательн</w:t>
      </w:r>
      <w:r w:rsidR="00B65AEC">
        <w:rPr>
          <w:rFonts w:ascii="Times New Roman" w:hAnsi="Times New Roman" w:cs="Times New Roman"/>
          <w:sz w:val="24"/>
          <w:szCs w:val="24"/>
        </w:rPr>
        <w:t>ые</w:t>
      </w:r>
      <w:r w:rsidR="003C1ED9">
        <w:rPr>
          <w:rFonts w:ascii="Times New Roman" w:hAnsi="Times New Roman" w:cs="Times New Roman"/>
          <w:sz w:val="24"/>
          <w:szCs w:val="24"/>
        </w:rPr>
        <w:t xml:space="preserve"> и во</w:t>
      </w:r>
      <w:r>
        <w:rPr>
          <w:rFonts w:ascii="Times New Roman" w:hAnsi="Times New Roman" w:cs="Times New Roman"/>
          <w:sz w:val="24"/>
          <w:szCs w:val="24"/>
        </w:rPr>
        <w:t>сстановительные мероприятия………</w:t>
      </w:r>
      <w:r w:rsidR="00B65AE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……………2</w:t>
      </w:r>
      <w:r w:rsidR="00686047">
        <w:rPr>
          <w:rFonts w:ascii="Times New Roman" w:hAnsi="Times New Roman" w:cs="Times New Roman"/>
          <w:sz w:val="24"/>
          <w:szCs w:val="24"/>
        </w:rPr>
        <w:t>2</w:t>
      </w:r>
    </w:p>
    <w:p w:rsidR="008F3CB3" w:rsidRDefault="008469CC" w:rsidP="00052D8E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AEC">
        <w:rPr>
          <w:rFonts w:ascii="Times New Roman" w:hAnsi="Times New Roman" w:cs="Times New Roman"/>
          <w:sz w:val="24"/>
          <w:szCs w:val="24"/>
        </w:rPr>
        <w:t>Инструкторская и судейская практика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101145">
        <w:rPr>
          <w:rFonts w:ascii="Times New Roman" w:hAnsi="Times New Roman" w:cs="Times New Roman"/>
          <w:sz w:val="24"/>
          <w:szCs w:val="24"/>
        </w:rPr>
        <w:t>…………………………</w:t>
      </w:r>
      <w:r w:rsidR="001D0AD8">
        <w:rPr>
          <w:rFonts w:ascii="Times New Roman" w:hAnsi="Times New Roman" w:cs="Times New Roman"/>
          <w:sz w:val="24"/>
          <w:szCs w:val="24"/>
        </w:rPr>
        <w:t>.</w:t>
      </w:r>
      <w:r w:rsidR="00101145">
        <w:rPr>
          <w:rFonts w:ascii="Times New Roman" w:hAnsi="Times New Roman" w:cs="Times New Roman"/>
          <w:sz w:val="24"/>
          <w:szCs w:val="24"/>
        </w:rPr>
        <w:t>………</w:t>
      </w:r>
      <w:r w:rsidR="00052D8E">
        <w:rPr>
          <w:rFonts w:ascii="Times New Roman" w:hAnsi="Times New Roman" w:cs="Times New Roman"/>
          <w:sz w:val="24"/>
          <w:szCs w:val="24"/>
        </w:rPr>
        <w:t>…...</w:t>
      </w:r>
      <w:r w:rsidR="00101145">
        <w:rPr>
          <w:rFonts w:ascii="Times New Roman" w:hAnsi="Times New Roman" w:cs="Times New Roman"/>
          <w:sz w:val="24"/>
          <w:szCs w:val="24"/>
        </w:rPr>
        <w:t>2</w:t>
      </w:r>
      <w:r w:rsidR="00686047">
        <w:rPr>
          <w:rFonts w:ascii="Times New Roman" w:hAnsi="Times New Roman" w:cs="Times New Roman"/>
          <w:sz w:val="24"/>
          <w:szCs w:val="24"/>
        </w:rPr>
        <w:t>3</w:t>
      </w:r>
    </w:p>
    <w:p w:rsidR="00052D8E" w:rsidRDefault="00052D8E" w:rsidP="00052D8E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Планируемые результаты учащихся……………………………………………...2</w:t>
      </w:r>
      <w:r w:rsidR="00686047">
        <w:rPr>
          <w:rFonts w:ascii="Times New Roman" w:hAnsi="Times New Roman" w:cs="Times New Roman"/>
          <w:sz w:val="24"/>
          <w:szCs w:val="24"/>
        </w:rPr>
        <w:t>4</w:t>
      </w:r>
    </w:p>
    <w:p w:rsidR="00052D8E" w:rsidRDefault="00052D8E" w:rsidP="00052D8E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литературы………………………………………………………………...2</w:t>
      </w:r>
      <w:r w:rsidR="00686047">
        <w:rPr>
          <w:rFonts w:ascii="Times New Roman" w:hAnsi="Times New Roman" w:cs="Times New Roman"/>
          <w:sz w:val="24"/>
          <w:szCs w:val="24"/>
        </w:rPr>
        <w:t>7</w:t>
      </w:r>
    </w:p>
    <w:p w:rsidR="00324D37" w:rsidRDefault="00324D37" w:rsidP="00324D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6A8E" w:rsidRPr="00896A8E" w:rsidRDefault="00896A8E" w:rsidP="00487CDC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5AEC" w:rsidRDefault="00B65AEC" w:rsidP="006233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45" w:rsidRDefault="00623345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D3D" w:rsidRPr="001E45CA" w:rsidRDefault="00B63066" w:rsidP="0009091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CA7FC1" w:rsidRPr="001E45CA" w:rsidRDefault="00CA7FC1" w:rsidP="00CA7FC1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19"/>
        <w:gridCol w:w="5352"/>
      </w:tblGrid>
      <w:tr w:rsidR="00CA7FC1" w:rsidRPr="001E45CA" w:rsidTr="002B277F">
        <w:tc>
          <w:tcPr>
            <w:tcW w:w="4219" w:type="dxa"/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программы:</w:t>
            </w:r>
          </w:p>
        </w:tc>
        <w:tc>
          <w:tcPr>
            <w:tcW w:w="5352" w:type="dxa"/>
          </w:tcPr>
          <w:p w:rsidR="00CA7FC1" w:rsidRPr="001E45CA" w:rsidRDefault="00CA7FC1" w:rsidP="00180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63066">
              <w:rPr>
                <w:rFonts w:ascii="Times New Roman" w:hAnsi="Times New Roman" w:cs="Times New Roman"/>
                <w:b/>
                <w:sz w:val="28"/>
                <w:szCs w:val="28"/>
              </w:rPr>
              <w:t>ЛЁ</w:t>
            </w:r>
            <w:r w:rsidR="001801C9"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ГКАЯ АТЛЕТИКА</w:t>
            </w: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c>
          <w:tcPr>
            <w:tcW w:w="4219" w:type="dxa"/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педагога:</w:t>
            </w:r>
          </w:p>
        </w:tc>
        <w:tc>
          <w:tcPr>
            <w:tcW w:w="5352" w:type="dxa"/>
          </w:tcPr>
          <w:p w:rsidR="00CA7FC1" w:rsidRPr="001E45CA" w:rsidRDefault="00FE5288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c>
          <w:tcPr>
            <w:tcW w:w="4219" w:type="dxa"/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автора:</w:t>
            </w:r>
          </w:p>
        </w:tc>
        <w:tc>
          <w:tcPr>
            <w:tcW w:w="5352" w:type="dxa"/>
          </w:tcPr>
          <w:p w:rsidR="00CA7FC1" w:rsidRPr="001E45CA" w:rsidRDefault="00CA7FC1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c>
          <w:tcPr>
            <w:tcW w:w="4219" w:type="dxa"/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реализуемая программу.</w:t>
            </w:r>
          </w:p>
          <w:p w:rsidR="001801C9" w:rsidRPr="001E45CA" w:rsidRDefault="001801C9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организации, реализующей программу. </w:t>
            </w:r>
          </w:p>
        </w:tc>
        <w:tc>
          <w:tcPr>
            <w:tcW w:w="5352" w:type="dxa"/>
          </w:tcPr>
          <w:p w:rsidR="00CA7FC1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sz w:val="28"/>
                <w:szCs w:val="28"/>
              </w:rPr>
              <w:t>МКОУДО «Центр развития творчества детей и юношества».</w:t>
            </w:r>
          </w:p>
          <w:p w:rsidR="00333B70" w:rsidRPr="001E45CA" w:rsidRDefault="00333B70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sz w:val="28"/>
                <w:szCs w:val="28"/>
              </w:rPr>
              <w:t>Калужская область, Хвастовичский район, с.</w:t>
            </w:r>
            <w:r w:rsidR="002B2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5CA">
              <w:rPr>
                <w:rFonts w:ascii="Times New Roman" w:hAnsi="Times New Roman" w:cs="Times New Roman"/>
                <w:sz w:val="28"/>
                <w:szCs w:val="28"/>
              </w:rPr>
              <w:t>Хвастовичи, улица Димитрова 1.</w:t>
            </w:r>
          </w:p>
          <w:p w:rsidR="00333B70" w:rsidRPr="001E45CA" w:rsidRDefault="00333B70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c>
          <w:tcPr>
            <w:tcW w:w="4219" w:type="dxa"/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Рецензент:</w:t>
            </w:r>
          </w:p>
        </w:tc>
        <w:tc>
          <w:tcPr>
            <w:tcW w:w="5352" w:type="dxa"/>
          </w:tcPr>
          <w:p w:rsidR="00CA7FC1" w:rsidRPr="001E45CA" w:rsidRDefault="00CA7FC1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c>
          <w:tcPr>
            <w:tcW w:w="4219" w:type="dxa"/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Год разработки:</w:t>
            </w:r>
          </w:p>
        </w:tc>
        <w:tc>
          <w:tcPr>
            <w:tcW w:w="5352" w:type="dxa"/>
          </w:tcPr>
          <w:p w:rsidR="00CA7FC1" w:rsidRDefault="00DA4A10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16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801C9" w:rsidRPr="001E45C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C16F6" w:rsidRDefault="000C16F6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корректировки – 2019</w:t>
            </w:r>
            <w:r w:rsidR="00137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C16F6" w:rsidRDefault="000C16F6" w:rsidP="000C1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корректировки – 2020</w:t>
            </w:r>
            <w:r w:rsidR="00137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C16F6" w:rsidRPr="001E45CA" w:rsidRDefault="001374C4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корректировки – 2021 г.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c>
          <w:tcPr>
            <w:tcW w:w="4219" w:type="dxa"/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программы:</w:t>
            </w:r>
          </w:p>
        </w:tc>
        <w:tc>
          <w:tcPr>
            <w:tcW w:w="5352" w:type="dxa"/>
          </w:tcPr>
          <w:p w:rsidR="00CA7FC1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c>
          <w:tcPr>
            <w:tcW w:w="4219" w:type="dxa"/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Тип программы:</w:t>
            </w:r>
          </w:p>
        </w:tc>
        <w:tc>
          <w:tcPr>
            <w:tcW w:w="5352" w:type="dxa"/>
          </w:tcPr>
          <w:p w:rsidR="00CA7FC1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5CA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c>
          <w:tcPr>
            <w:tcW w:w="4219" w:type="dxa"/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программы:</w:t>
            </w:r>
          </w:p>
        </w:tc>
        <w:tc>
          <w:tcPr>
            <w:tcW w:w="5352" w:type="dxa"/>
          </w:tcPr>
          <w:p w:rsidR="00CA7FC1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5CA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1E45CA"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c>
          <w:tcPr>
            <w:tcW w:w="4219" w:type="dxa"/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детей:</w:t>
            </w:r>
          </w:p>
        </w:tc>
        <w:tc>
          <w:tcPr>
            <w:tcW w:w="5352" w:type="dxa"/>
          </w:tcPr>
          <w:p w:rsidR="00CA7FC1" w:rsidRPr="001E45CA" w:rsidRDefault="00CF1992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01C9" w:rsidRPr="001E45CA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4A38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01C9" w:rsidRPr="001E45C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rPr>
          <w:trHeight w:val="391"/>
        </w:trPr>
        <w:tc>
          <w:tcPr>
            <w:tcW w:w="4219" w:type="dxa"/>
            <w:tcBorders>
              <w:bottom w:val="single" w:sz="4" w:space="0" w:color="auto"/>
            </w:tcBorders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программы: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CA7FC1" w:rsidRPr="001E45CA" w:rsidRDefault="000C16F6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01C9" w:rsidRPr="001E4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rPr>
          <w:trHeight w:val="438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реализации: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CA7FC1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rPr>
          <w:trHeight w:val="45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освоения: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CA7FC1" w:rsidRPr="001E45CA" w:rsidRDefault="000C16F6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rPr>
          <w:trHeight w:val="463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Способ освоения содержания образования: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CA7FC1" w:rsidRPr="001E45CA" w:rsidRDefault="000C16F6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креативный</w:t>
            </w:r>
            <w:proofErr w:type="spellEnd"/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rPr>
          <w:trHeight w:val="463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образовательной деятельности: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CA7FC1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C1" w:rsidRPr="001E45CA" w:rsidTr="002B277F">
        <w:trPr>
          <w:trHeight w:val="513"/>
        </w:trPr>
        <w:tc>
          <w:tcPr>
            <w:tcW w:w="4219" w:type="dxa"/>
            <w:tcBorders>
              <w:top w:val="single" w:sz="4" w:space="0" w:color="auto"/>
            </w:tcBorders>
          </w:tcPr>
          <w:p w:rsidR="00CA7FC1" w:rsidRPr="001E45CA" w:rsidRDefault="00CA7FC1" w:rsidP="00CA7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C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объединения: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CA7FC1" w:rsidRPr="001E45CA" w:rsidRDefault="00B63066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«Лё</w:t>
            </w:r>
            <w:r w:rsidR="001801C9" w:rsidRPr="001E45CA">
              <w:rPr>
                <w:rFonts w:ascii="Times New Roman" w:hAnsi="Times New Roman" w:cs="Times New Roman"/>
                <w:sz w:val="28"/>
                <w:szCs w:val="28"/>
              </w:rPr>
              <w:t>гкая атлетика»</w:t>
            </w:r>
          </w:p>
          <w:p w:rsidR="001801C9" w:rsidRPr="001E45CA" w:rsidRDefault="001801C9" w:rsidP="0018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FC1" w:rsidRPr="001E45CA" w:rsidRDefault="00CA7FC1" w:rsidP="00CA7FC1">
      <w:pPr>
        <w:rPr>
          <w:rFonts w:ascii="Times New Roman" w:hAnsi="Times New Roman" w:cs="Times New Roman"/>
          <w:sz w:val="28"/>
          <w:szCs w:val="28"/>
        </w:rPr>
      </w:pPr>
    </w:p>
    <w:p w:rsidR="00487CDC" w:rsidRPr="001F1314" w:rsidRDefault="0019028A" w:rsidP="00487CD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9536D" w:rsidRPr="001F1314" w:rsidRDefault="0049536D" w:rsidP="00487CD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28A" w:rsidRPr="001F1314" w:rsidRDefault="0019028A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Легкая атлетика – наиболее массовый вид спорта, способствующий всестороннему физическому развитию подрастающего поколения, так как объединяет распространенные и жизненно важные движения (ходьба, бег, прыжки, метани</w:t>
      </w:r>
      <w:r w:rsidR="00FB6B31">
        <w:rPr>
          <w:rFonts w:ascii="Times New Roman" w:hAnsi="Times New Roman" w:cs="Times New Roman"/>
          <w:sz w:val="24"/>
          <w:szCs w:val="24"/>
        </w:rPr>
        <w:t>я</w:t>
      </w:r>
      <w:r w:rsidRPr="001F1314">
        <w:rPr>
          <w:rFonts w:ascii="Times New Roman" w:hAnsi="Times New Roman" w:cs="Times New Roman"/>
          <w:sz w:val="24"/>
          <w:szCs w:val="24"/>
        </w:rPr>
        <w:t>). Систематические занятия легкоатлетическими упражнениями развивают силу, быстроту, выносливость и другие качества, необходимые в повседневной жизни. Различные виды бега, прыжков и метания входят составной частью в тренировочный процесс многих других видов спорта и каждый урок физической культуры образовательных учреждений всех ступеней.</w:t>
      </w:r>
    </w:p>
    <w:p w:rsidR="005746AE" w:rsidRPr="001F1314" w:rsidRDefault="005B7455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Легкая  атлетика  имеет  большое  оздоровительное  значение.  Занятия,  как</w:t>
      </w:r>
      <w:r w:rsidR="002B277F">
        <w:rPr>
          <w:rFonts w:ascii="Times New Roman" w:hAnsi="Times New Roman" w:cs="Times New Roman"/>
          <w:sz w:val="24"/>
          <w:szCs w:val="24"/>
        </w:rPr>
        <w:t xml:space="preserve"> </w:t>
      </w:r>
      <w:r w:rsidRPr="001F1314">
        <w:rPr>
          <w:rFonts w:ascii="Times New Roman" w:hAnsi="Times New Roman" w:cs="Times New Roman"/>
          <w:sz w:val="24"/>
          <w:szCs w:val="24"/>
        </w:rPr>
        <w:t>правило,  проводятся  на  свежем  воздухе.  Легкоатлетические  упражнения  требуют динамической  работы  многих  мышц,  что  позволяет  легко  регулировать  нагрузку, улучшает  деятельность  двигательного  аппарата,  внутренних  органов,  центральной</w:t>
      </w:r>
      <w:r w:rsidR="002B277F">
        <w:rPr>
          <w:rFonts w:ascii="Times New Roman" w:hAnsi="Times New Roman" w:cs="Times New Roman"/>
          <w:sz w:val="24"/>
          <w:szCs w:val="24"/>
        </w:rPr>
        <w:t xml:space="preserve"> </w:t>
      </w:r>
      <w:r w:rsidRPr="001F1314">
        <w:rPr>
          <w:rFonts w:ascii="Times New Roman" w:hAnsi="Times New Roman" w:cs="Times New Roman"/>
          <w:sz w:val="24"/>
          <w:szCs w:val="24"/>
        </w:rPr>
        <w:t xml:space="preserve">нервной системы и организма в целом. </w:t>
      </w:r>
      <w:r w:rsidR="005746AE" w:rsidRPr="001F1314">
        <w:rPr>
          <w:rFonts w:ascii="Times New Roman" w:hAnsi="Times New Roman" w:cs="Times New Roman"/>
          <w:sz w:val="24"/>
          <w:szCs w:val="24"/>
        </w:rPr>
        <w:t>Перед ребенком, занимающегося в секции легкой атлетики, открывается широкая перспектива спортивного совершенствования и достижения все более высоких результатов.</w:t>
      </w:r>
    </w:p>
    <w:p w:rsidR="005746AE" w:rsidRPr="001F1314" w:rsidRDefault="005746AE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Но и в том случае, когда ребенок не стремится к достижению высоких</w:t>
      </w:r>
      <w:r w:rsidR="003B757C">
        <w:rPr>
          <w:rFonts w:ascii="Times New Roman" w:hAnsi="Times New Roman" w:cs="Times New Roman"/>
          <w:sz w:val="24"/>
          <w:szCs w:val="24"/>
        </w:rPr>
        <w:t xml:space="preserve"> спортивных результатов, занятия</w:t>
      </w:r>
      <w:r w:rsidRPr="001F1314">
        <w:rPr>
          <w:rFonts w:ascii="Times New Roman" w:hAnsi="Times New Roman" w:cs="Times New Roman"/>
          <w:sz w:val="24"/>
          <w:szCs w:val="24"/>
        </w:rPr>
        <w:t xml:space="preserve"> легкой атлетикой открывают самое благоприятное влияние на физическое и нравственное развитие растущей личности. Систематические занятия спортом укрепляют физическое здоровье. Преодоление постепенно увеличивающихся</w:t>
      </w:r>
      <w:r w:rsidR="00487CDC" w:rsidRPr="001F1314">
        <w:rPr>
          <w:rFonts w:ascii="Times New Roman" w:hAnsi="Times New Roman" w:cs="Times New Roman"/>
          <w:sz w:val="24"/>
          <w:szCs w:val="24"/>
        </w:rPr>
        <w:t xml:space="preserve"> тренировочных нагрузок, спортивная борьба на соревнованиях развивают такие положительные качества как смелость, настойчивость, воля, трудолюбие</w:t>
      </w:r>
      <w:r w:rsidR="003B757C">
        <w:rPr>
          <w:rFonts w:ascii="Times New Roman" w:hAnsi="Times New Roman" w:cs="Times New Roman"/>
          <w:sz w:val="24"/>
          <w:szCs w:val="24"/>
        </w:rPr>
        <w:t>.</w:t>
      </w:r>
    </w:p>
    <w:p w:rsidR="0049536D" w:rsidRDefault="00487CDC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В настоящее время в связи со снижением двигательной активности у детского населения России, в последнее десятилетие значительно понижаются показатели критериев здоровья, мотивации здорового образа жизни, распространяется пристрастие к вредным привычкам и наркотическим веществам. По результатам медицинского обследования у большинства детей отмечается ярко выраженное нарушение осанки, отсутствие пластичности и культуры движений. В связи с этим вовлечение и привитие мотивации к здоровому образу жизни необходимо начинать с младшего школьного возраста.</w:t>
      </w:r>
    </w:p>
    <w:p w:rsidR="00C9412F" w:rsidRDefault="00FB6B31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B31">
        <w:rPr>
          <w:rFonts w:ascii="Times New Roman" w:hAnsi="Times New Roman" w:cs="Times New Roman"/>
          <w:sz w:val="24"/>
          <w:szCs w:val="24"/>
        </w:rPr>
        <w:t>Для каждой возрастной группы занимающихся программой предусматриваются теоретические, практические занятия, выполнение контрольных нормативов, участие в соревнованиях.</w:t>
      </w:r>
    </w:p>
    <w:p w:rsidR="00FB6B31" w:rsidRPr="00C9412F" w:rsidRDefault="00FB6B31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B31">
        <w:rPr>
          <w:rFonts w:ascii="Times New Roman" w:hAnsi="Times New Roman" w:cs="Times New Roman"/>
          <w:sz w:val="24"/>
          <w:szCs w:val="24"/>
        </w:rPr>
        <w:t xml:space="preserve"> </w:t>
      </w:r>
      <w:r w:rsidR="00C9412F" w:rsidRPr="00C9412F">
        <w:rPr>
          <w:rFonts w:ascii="Times New Roman" w:hAnsi="Times New Roman" w:cs="Times New Roman"/>
          <w:sz w:val="24"/>
          <w:szCs w:val="24"/>
        </w:rPr>
        <w:t>Программа по легкой атлетике предусматривает разностороннюю подготовку по таким видам: бег, прыжки, метания, ходьба.</w:t>
      </w:r>
    </w:p>
    <w:p w:rsidR="0019028A" w:rsidRPr="001F1314" w:rsidRDefault="0019028A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lastRenderedPageBreak/>
        <w:t>Программа разработана на основе:</w:t>
      </w:r>
    </w:p>
    <w:p w:rsidR="0019028A" w:rsidRPr="001F1314" w:rsidRDefault="0049536D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1. </w:t>
      </w:r>
      <w:r w:rsidR="0019028A" w:rsidRPr="001F1314">
        <w:rPr>
          <w:rFonts w:ascii="Times New Roman" w:hAnsi="Times New Roman" w:cs="Times New Roman"/>
          <w:sz w:val="24"/>
          <w:szCs w:val="24"/>
        </w:rPr>
        <w:t xml:space="preserve">Программа международной ассоциации легкоатлетических федераций «Детская легкая атлетика» ред., В.Б. </w:t>
      </w:r>
      <w:proofErr w:type="spellStart"/>
      <w:r w:rsidR="0019028A" w:rsidRPr="001F1314">
        <w:rPr>
          <w:rFonts w:ascii="Times New Roman" w:hAnsi="Times New Roman" w:cs="Times New Roman"/>
          <w:sz w:val="24"/>
          <w:szCs w:val="24"/>
        </w:rPr>
        <w:t>Зеличенок</w:t>
      </w:r>
      <w:proofErr w:type="spellEnd"/>
      <w:r w:rsidR="0019028A" w:rsidRPr="001F1314">
        <w:rPr>
          <w:rFonts w:ascii="Times New Roman" w:hAnsi="Times New Roman" w:cs="Times New Roman"/>
          <w:sz w:val="24"/>
          <w:szCs w:val="24"/>
        </w:rPr>
        <w:t xml:space="preserve"> – М.:,2002.</w:t>
      </w:r>
    </w:p>
    <w:p w:rsidR="0019028A" w:rsidRDefault="0049536D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2. </w:t>
      </w:r>
      <w:r w:rsidR="0019028A" w:rsidRPr="001F1314">
        <w:rPr>
          <w:rFonts w:ascii="Times New Roman" w:hAnsi="Times New Roman" w:cs="Times New Roman"/>
          <w:sz w:val="24"/>
          <w:szCs w:val="24"/>
        </w:rPr>
        <w:t xml:space="preserve">Легкая атлетика (многоборье): Примерная программа спортивной подготовки для детско-юношеских спортивных школ, специализированных детско-юношеских школ олимпийского резерва, школ высшего спортивного мастерства под ред. И.И. </w:t>
      </w:r>
      <w:proofErr w:type="spellStart"/>
      <w:r w:rsidR="0019028A" w:rsidRPr="001F1314">
        <w:rPr>
          <w:rFonts w:ascii="Times New Roman" w:hAnsi="Times New Roman" w:cs="Times New Roman"/>
          <w:sz w:val="24"/>
          <w:szCs w:val="24"/>
        </w:rPr>
        <w:t>Столова</w:t>
      </w:r>
      <w:proofErr w:type="spellEnd"/>
      <w:r w:rsidR="00D448D1" w:rsidRPr="001F131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D448D1" w:rsidRPr="001F1314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="00D448D1" w:rsidRPr="001F1314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="00D448D1" w:rsidRPr="001F1314">
        <w:rPr>
          <w:rFonts w:ascii="Times New Roman" w:hAnsi="Times New Roman" w:cs="Times New Roman"/>
          <w:sz w:val="24"/>
          <w:szCs w:val="24"/>
        </w:rPr>
        <w:t>оветский</w:t>
      </w:r>
      <w:proofErr w:type="spellEnd"/>
      <w:r w:rsidR="00D448D1" w:rsidRPr="001F1314">
        <w:rPr>
          <w:rFonts w:ascii="Times New Roman" w:hAnsi="Times New Roman" w:cs="Times New Roman"/>
          <w:sz w:val="24"/>
          <w:szCs w:val="24"/>
        </w:rPr>
        <w:t xml:space="preserve"> спорт, 2005.</w:t>
      </w:r>
    </w:p>
    <w:p w:rsidR="00C9412F" w:rsidRDefault="00471123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Pr="00471123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448D1" w:rsidRPr="001F1314">
        <w:rPr>
          <w:rFonts w:ascii="Times New Roman" w:hAnsi="Times New Roman" w:cs="Times New Roman"/>
          <w:sz w:val="24"/>
          <w:szCs w:val="24"/>
        </w:rPr>
        <w:t>физкультурно-спортивн</w:t>
      </w:r>
      <w:r>
        <w:rPr>
          <w:rFonts w:ascii="Times New Roman" w:hAnsi="Times New Roman" w:cs="Times New Roman"/>
          <w:sz w:val="24"/>
          <w:szCs w:val="24"/>
        </w:rPr>
        <w:t>ая.</w:t>
      </w:r>
      <w:r w:rsidR="00C94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563" w:rsidRPr="001F1314" w:rsidRDefault="00D448D1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 Программа модифицирован</w:t>
      </w:r>
      <w:r w:rsidR="00144F26">
        <w:rPr>
          <w:rFonts w:ascii="Times New Roman" w:hAnsi="Times New Roman" w:cs="Times New Roman"/>
          <w:sz w:val="24"/>
          <w:szCs w:val="24"/>
        </w:rPr>
        <w:t>н</w:t>
      </w:r>
      <w:r w:rsidRPr="001F1314">
        <w:rPr>
          <w:rFonts w:ascii="Times New Roman" w:hAnsi="Times New Roman" w:cs="Times New Roman"/>
          <w:sz w:val="24"/>
          <w:szCs w:val="24"/>
        </w:rPr>
        <w:t>а</w:t>
      </w:r>
      <w:r w:rsidR="00144F26">
        <w:rPr>
          <w:rFonts w:ascii="Times New Roman" w:hAnsi="Times New Roman" w:cs="Times New Roman"/>
          <w:sz w:val="24"/>
          <w:szCs w:val="24"/>
        </w:rPr>
        <w:t>я</w:t>
      </w:r>
      <w:r w:rsidRPr="001F1314">
        <w:rPr>
          <w:rFonts w:ascii="Times New Roman" w:hAnsi="Times New Roman" w:cs="Times New Roman"/>
          <w:sz w:val="24"/>
          <w:szCs w:val="24"/>
        </w:rPr>
        <w:t xml:space="preserve">. Данный проект программы рассчитан на реализацию в течение </w:t>
      </w:r>
      <w:r w:rsidR="002770F1">
        <w:rPr>
          <w:rFonts w:ascii="Times New Roman" w:hAnsi="Times New Roman" w:cs="Times New Roman"/>
          <w:sz w:val="24"/>
          <w:szCs w:val="24"/>
        </w:rPr>
        <w:t>4</w:t>
      </w:r>
      <w:r w:rsidRPr="001F1314">
        <w:rPr>
          <w:rFonts w:ascii="Times New Roman" w:hAnsi="Times New Roman" w:cs="Times New Roman"/>
          <w:sz w:val="24"/>
          <w:szCs w:val="24"/>
        </w:rPr>
        <w:t xml:space="preserve"> лет и предполагает постоянную работу по его дополнению и совершенствованию.</w:t>
      </w:r>
    </w:p>
    <w:p w:rsidR="00FB6B31" w:rsidRPr="00FB6B31" w:rsidRDefault="00FB6B31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B31">
        <w:rPr>
          <w:rFonts w:ascii="Times New Roman" w:hAnsi="Times New Roman" w:cs="Times New Roman"/>
          <w:b/>
          <w:sz w:val="24"/>
          <w:szCs w:val="24"/>
        </w:rPr>
        <w:t>Новизна:</w:t>
      </w:r>
      <w:r w:rsidRPr="00FB6B31">
        <w:rPr>
          <w:rFonts w:ascii="Times New Roman" w:hAnsi="Times New Roman" w:cs="Times New Roman"/>
          <w:sz w:val="24"/>
          <w:szCs w:val="24"/>
        </w:rPr>
        <w:t xml:space="preserve"> в ходе реализации программы педагог анализирует с детьми возрастные нормы ГТО, мотивирует детей соотносить свои достижения с этими нормами. </w:t>
      </w:r>
      <w:r w:rsidR="009E5563" w:rsidRPr="00FB6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563" w:rsidRPr="001F1314" w:rsidRDefault="009E5563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Легкая атлетика</w:t>
      </w:r>
      <w:r w:rsidR="00D27E4C" w:rsidRPr="001F1314">
        <w:rPr>
          <w:rFonts w:ascii="Times New Roman" w:hAnsi="Times New Roman" w:cs="Times New Roman"/>
          <w:sz w:val="24"/>
          <w:szCs w:val="24"/>
        </w:rPr>
        <w:t xml:space="preserve"> дает возможность заниматься практически в любом месте: лесопарковой зоне, пешеходных зонах, спортивных площадках или спортивных залах.</w:t>
      </w:r>
    </w:p>
    <w:p w:rsidR="00D27E4C" w:rsidRPr="001F1314" w:rsidRDefault="00D27E4C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Программа предусматривает постепенное развитие физических качеств с учетом периодов развития детей и индивидуализации педагогического процесса. Настоящая программа по легкой атлетике предусматривает несколько этапов: группы начальной подготовки</w:t>
      </w:r>
      <w:r w:rsidR="00471123">
        <w:rPr>
          <w:rFonts w:ascii="Times New Roman" w:hAnsi="Times New Roman" w:cs="Times New Roman"/>
          <w:sz w:val="24"/>
          <w:szCs w:val="24"/>
        </w:rPr>
        <w:t xml:space="preserve"> </w:t>
      </w:r>
      <w:r w:rsidRPr="001F1314">
        <w:rPr>
          <w:rFonts w:ascii="Times New Roman" w:hAnsi="Times New Roman" w:cs="Times New Roman"/>
          <w:sz w:val="24"/>
          <w:szCs w:val="24"/>
        </w:rPr>
        <w:t xml:space="preserve">(ГНП) – 3 года, учебно-тренировочной группы (УТГ) – </w:t>
      </w:r>
      <w:r w:rsidR="00EF75BA">
        <w:rPr>
          <w:rFonts w:ascii="Times New Roman" w:hAnsi="Times New Roman" w:cs="Times New Roman"/>
          <w:sz w:val="24"/>
          <w:szCs w:val="24"/>
        </w:rPr>
        <w:t>1</w:t>
      </w:r>
      <w:r w:rsidRPr="001F1314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E525ED" w:rsidRDefault="00E525ED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Актуальность </w:t>
      </w:r>
      <w:r w:rsidRPr="001F1314">
        <w:rPr>
          <w:rFonts w:ascii="Times New Roman" w:hAnsi="Times New Roman" w:cs="Times New Roman"/>
          <w:sz w:val="24"/>
          <w:szCs w:val="24"/>
        </w:rPr>
        <w:t>данной программы в том, что она позволяет восполнить дефицит движений современных школьников доступными средствами легкой атлетики. Совершенствование качества двигательной деятельности, прогрес</w:t>
      </w:r>
      <w:r w:rsidRPr="001F1314">
        <w:rPr>
          <w:rFonts w:ascii="Times New Roman" w:hAnsi="Times New Roman" w:cs="Times New Roman"/>
          <w:sz w:val="24"/>
          <w:szCs w:val="24"/>
        </w:rPr>
        <w:softHyphen/>
        <w:t xml:space="preserve">сивный рост спортивных результатов возможны только при высоком уровне двигательной активности. </w:t>
      </w:r>
    </w:p>
    <w:p w:rsidR="00905A7B" w:rsidRDefault="002B7244" w:rsidP="000C16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5A7B" w:rsidRPr="001F1314">
        <w:rPr>
          <w:rFonts w:ascii="Times New Roman" w:hAnsi="Times New Roman" w:cs="Times New Roman"/>
          <w:b/>
          <w:sz w:val="24"/>
          <w:szCs w:val="24"/>
        </w:rPr>
        <w:t>Формы</w:t>
      </w:r>
      <w:r w:rsidR="00905A7B">
        <w:rPr>
          <w:rFonts w:ascii="Times New Roman" w:hAnsi="Times New Roman" w:cs="Times New Roman"/>
          <w:b/>
          <w:sz w:val="24"/>
          <w:szCs w:val="24"/>
        </w:rPr>
        <w:t xml:space="preserve"> и режим</w:t>
      </w:r>
      <w:r w:rsidR="00905A7B" w:rsidRPr="001F1314">
        <w:rPr>
          <w:rFonts w:ascii="Times New Roman" w:hAnsi="Times New Roman" w:cs="Times New Roman"/>
          <w:b/>
          <w:sz w:val="24"/>
          <w:szCs w:val="24"/>
        </w:rPr>
        <w:t xml:space="preserve"> занятий:</w:t>
      </w:r>
    </w:p>
    <w:p w:rsidR="00905A7B" w:rsidRPr="001F1314" w:rsidRDefault="002B7244" w:rsidP="000C1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5A7B">
        <w:rPr>
          <w:rFonts w:ascii="Times New Roman" w:hAnsi="Times New Roman" w:cs="Times New Roman"/>
          <w:sz w:val="24"/>
          <w:szCs w:val="24"/>
        </w:rPr>
        <w:t>Годовой учебный план программы по легкой атлетике рассчитан на 36 недель. Основной формой проведения занятий является групповая тренировка. Основными формами так же являются т</w:t>
      </w:r>
      <w:r w:rsidR="00905A7B" w:rsidRPr="001F1314">
        <w:rPr>
          <w:rFonts w:ascii="Times New Roman" w:hAnsi="Times New Roman" w:cs="Times New Roman"/>
          <w:sz w:val="24"/>
          <w:szCs w:val="24"/>
        </w:rPr>
        <w:t>еоретические занятия, контрольные испытания и соревнования разного уровня.</w:t>
      </w:r>
    </w:p>
    <w:p w:rsidR="00905A7B" w:rsidRPr="001F1314" w:rsidRDefault="00905A7B" w:rsidP="000C1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Режим занятий:</w:t>
      </w:r>
    </w:p>
    <w:p w:rsidR="00905A7B" w:rsidRPr="001F1314" w:rsidRDefault="00905A7B" w:rsidP="000C1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2-й год – </w:t>
      </w:r>
      <w:r w:rsidR="001374C4">
        <w:rPr>
          <w:rFonts w:ascii="Times New Roman" w:hAnsi="Times New Roman" w:cs="Times New Roman"/>
          <w:sz w:val="24"/>
          <w:szCs w:val="24"/>
        </w:rPr>
        <w:t>три</w:t>
      </w:r>
      <w:r w:rsidRPr="001F131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1314">
        <w:rPr>
          <w:rFonts w:ascii="Times New Roman" w:hAnsi="Times New Roman" w:cs="Times New Roman"/>
          <w:sz w:val="24"/>
          <w:szCs w:val="24"/>
        </w:rPr>
        <w:t xml:space="preserve"> в неделю;</w:t>
      </w:r>
    </w:p>
    <w:p w:rsidR="00905A7B" w:rsidRPr="001F1314" w:rsidRDefault="00905A7B" w:rsidP="000C1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3-й год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4C4">
        <w:rPr>
          <w:rFonts w:ascii="Times New Roman" w:hAnsi="Times New Roman" w:cs="Times New Roman"/>
          <w:sz w:val="24"/>
          <w:szCs w:val="24"/>
        </w:rPr>
        <w:t>четыре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1374C4">
        <w:rPr>
          <w:rFonts w:ascii="Times New Roman" w:hAnsi="Times New Roman" w:cs="Times New Roman"/>
          <w:sz w:val="24"/>
          <w:szCs w:val="24"/>
        </w:rPr>
        <w:t>а</w:t>
      </w:r>
      <w:r w:rsidRPr="001F1314">
        <w:rPr>
          <w:rFonts w:ascii="Times New Roman" w:hAnsi="Times New Roman" w:cs="Times New Roman"/>
          <w:sz w:val="24"/>
          <w:szCs w:val="24"/>
        </w:rPr>
        <w:t xml:space="preserve"> в неделю;</w:t>
      </w:r>
    </w:p>
    <w:p w:rsidR="00905A7B" w:rsidRDefault="00905A7B" w:rsidP="000C1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4</w:t>
      </w:r>
      <w:r w:rsidR="00144F26">
        <w:rPr>
          <w:rFonts w:ascii="Times New Roman" w:hAnsi="Times New Roman" w:cs="Times New Roman"/>
          <w:sz w:val="24"/>
          <w:szCs w:val="24"/>
        </w:rPr>
        <w:t xml:space="preserve"> год</w:t>
      </w:r>
      <w:r w:rsidRPr="001F1314">
        <w:rPr>
          <w:rFonts w:ascii="Times New Roman" w:hAnsi="Times New Roman" w:cs="Times New Roman"/>
          <w:sz w:val="24"/>
          <w:szCs w:val="24"/>
        </w:rPr>
        <w:t xml:space="preserve"> обучения – </w:t>
      </w:r>
      <w:r w:rsidR="00144F26">
        <w:rPr>
          <w:rFonts w:ascii="Times New Roman" w:hAnsi="Times New Roman" w:cs="Times New Roman"/>
          <w:sz w:val="24"/>
          <w:szCs w:val="24"/>
        </w:rPr>
        <w:t>шесть</w:t>
      </w:r>
      <w:r w:rsidRPr="001F1314">
        <w:rPr>
          <w:rFonts w:ascii="Times New Roman" w:hAnsi="Times New Roman" w:cs="Times New Roman"/>
          <w:sz w:val="24"/>
          <w:szCs w:val="24"/>
        </w:rPr>
        <w:t xml:space="preserve"> часов в неделю.</w:t>
      </w:r>
    </w:p>
    <w:p w:rsidR="00905A7B" w:rsidRDefault="00905A7B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74C4" w:rsidRDefault="001374C4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12F" w:rsidRDefault="00C9412F" w:rsidP="000C16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28A" w:rsidRPr="001F1314" w:rsidRDefault="001721E2" w:rsidP="002770F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lastRenderedPageBreak/>
        <w:t>Цел</w:t>
      </w:r>
      <w:r w:rsidR="00144F26">
        <w:rPr>
          <w:rFonts w:ascii="Times New Roman" w:hAnsi="Times New Roman" w:cs="Times New Roman"/>
          <w:b/>
          <w:sz w:val="24"/>
          <w:szCs w:val="24"/>
        </w:rPr>
        <w:t>ь</w:t>
      </w:r>
      <w:r w:rsidRPr="001F1314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5B7455" w:rsidRPr="001F1314" w:rsidRDefault="000C16F6" w:rsidP="002770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7455" w:rsidRPr="001F1314">
        <w:rPr>
          <w:rFonts w:ascii="Times New Roman" w:hAnsi="Times New Roman" w:cs="Times New Roman"/>
          <w:sz w:val="24"/>
          <w:szCs w:val="24"/>
        </w:rPr>
        <w:t>развитие основных физических качеств и способностей, расширение функциональных возможностей организма</w:t>
      </w:r>
      <w:r w:rsidR="00144F26">
        <w:rPr>
          <w:rFonts w:ascii="Times New Roman" w:hAnsi="Times New Roman" w:cs="Times New Roman"/>
          <w:sz w:val="24"/>
          <w:szCs w:val="24"/>
        </w:rPr>
        <w:t>,</w:t>
      </w:r>
      <w:r w:rsidR="005B7455" w:rsidRPr="001F1314">
        <w:rPr>
          <w:rFonts w:ascii="Times New Roman" w:hAnsi="Times New Roman" w:cs="Times New Roman"/>
          <w:sz w:val="24"/>
          <w:szCs w:val="24"/>
        </w:rPr>
        <w:t xml:space="preserve"> освоение и совершенствование техники легкоатлетических видов спорта. </w:t>
      </w:r>
    </w:p>
    <w:p w:rsidR="0019028A" w:rsidRPr="001F1314" w:rsidRDefault="0019028A" w:rsidP="000C16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19028A" w:rsidRPr="001F1314" w:rsidRDefault="00C10C99" w:rsidP="002770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r w:rsidR="0019028A" w:rsidRPr="001F1314">
        <w:rPr>
          <w:rFonts w:ascii="Times New Roman" w:hAnsi="Times New Roman" w:cs="Times New Roman"/>
          <w:b/>
          <w:i/>
          <w:iCs/>
          <w:sz w:val="24"/>
          <w:szCs w:val="24"/>
        </w:rPr>
        <w:t>оздоровительные:</w:t>
      </w:r>
    </w:p>
    <w:p w:rsidR="0019028A" w:rsidRPr="001F1314" w:rsidRDefault="0019028A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314">
        <w:rPr>
          <w:rFonts w:ascii="Times New Roman" w:hAnsi="Times New Roman" w:cs="Times New Roman"/>
          <w:sz w:val="24"/>
          <w:szCs w:val="24"/>
        </w:rPr>
        <w:t>содейств</w:t>
      </w:r>
      <w:r w:rsidR="00144F26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1F1314">
        <w:rPr>
          <w:rFonts w:ascii="Times New Roman" w:hAnsi="Times New Roman" w:cs="Times New Roman"/>
          <w:sz w:val="24"/>
          <w:szCs w:val="24"/>
        </w:rPr>
        <w:t xml:space="preserve"> укреплению здоровья, разностороннему физическому развитию;</w:t>
      </w:r>
    </w:p>
    <w:p w:rsidR="0049536D" w:rsidRPr="001F1314" w:rsidRDefault="0019028A" w:rsidP="002770F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 формирование правильной осанки при статических позах и передвижениях, обучение рациональному дыханию при выполнении физических упражнений;</w:t>
      </w:r>
    </w:p>
    <w:p w:rsidR="0019028A" w:rsidRPr="001F1314" w:rsidRDefault="00C10C99" w:rsidP="002770F1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F1314">
        <w:rPr>
          <w:rFonts w:ascii="Times New Roman" w:hAnsi="Times New Roman" w:cs="Times New Roman"/>
          <w:b/>
          <w:iCs/>
          <w:sz w:val="24"/>
          <w:szCs w:val="24"/>
        </w:rPr>
        <w:t>2.</w:t>
      </w:r>
      <w:r w:rsidRPr="001F1314">
        <w:rPr>
          <w:rFonts w:ascii="Times New Roman" w:hAnsi="Times New Roman" w:cs="Times New Roman"/>
          <w:b/>
          <w:i/>
          <w:iCs/>
          <w:sz w:val="24"/>
          <w:szCs w:val="24"/>
        </w:rPr>
        <w:t>обучающие:</w:t>
      </w:r>
    </w:p>
    <w:p w:rsidR="00C10C99" w:rsidRPr="001F1314" w:rsidRDefault="00C10C99" w:rsidP="002770F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1314">
        <w:rPr>
          <w:rFonts w:ascii="Times New Roman" w:hAnsi="Times New Roman" w:cs="Times New Roman"/>
          <w:iCs/>
          <w:sz w:val="24"/>
          <w:szCs w:val="24"/>
        </w:rPr>
        <w:t>-обуч</w:t>
      </w:r>
      <w:r w:rsidR="00144F26">
        <w:rPr>
          <w:rFonts w:ascii="Times New Roman" w:hAnsi="Times New Roman" w:cs="Times New Roman"/>
          <w:iCs/>
          <w:sz w:val="24"/>
          <w:szCs w:val="24"/>
        </w:rPr>
        <w:t>ать</w:t>
      </w:r>
      <w:r w:rsidRPr="001F1314">
        <w:rPr>
          <w:rFonts w:ascii="Times New Roman" w:hAnsi="Times New Roman" w:cs="Times New Roman"/>
          <w:iCs/>
          <w:sz w:val="24"/>
          <w:szCs w:val="24"/>
        </w:rPr>
        <w:t xml:space="preserve"> технике легкоатлетических упражнений (бег на короткие дистанции, прыжки в длину с разбега, метание малого мяча);</w:t>
      </w:r>
    </w:p>
    <w:p w:rsidR="00C10C99" w:rsidRPr="001F1314" w:rsidRDefault="00C10C99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iCs/>
          <w:sz w:val="24"/>
          <w:szCs w:val="24"/>
        </w:rPr>
        <w:t>-формирование теоретических знаний по физической культуре и специальных знаний по легкой атлетике.</w:t>
      </w:r>
    </w:p>
    <w:p w:rsidR="0019028A" w:rsidRPr="001F1314" w:rsidRDefault="00A00DBE" w:rsidP="002770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="0019028A" w:rsidRPr="001F1314">
        <w:rPr>
          <w:rFonts w:ascii="Times New Roman" w:hAnsi="Times New Roman" w:cs="Times New Roman"/>
          <w:b/>
          <w:i/>
          <w:iCs/>
          <w:sz w:val="24"/>
          <w:szCs w:val="24"/>
        </w:rPr>
        <w:t>воспитательные:</w:t>
      </w:r>
    </w:p>
    <w:p w:rsidR="0019028A" w:rsidRPr="001F1314" w:rsidRDefault="0019028A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 воспитание моральных и волевых качеств, навыков правильного поведения, интереса, потребности и привычки к систематическим занятиям физическими упражнениями;</w:t>
      </w:r>
    </w:p>
    <w:p w:rsidR="00184770" w:rsidRPr="001F1314" w:rsidRDefault="0019028A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 воспитание физических качеств в соответствии с возрастными, половыми и индивидуальными особенностями учеников.</w:t>
      </w:r>
    </w:p>
    <w:p w:rsidR="00141230" w:rsidRDefault="00141230" w:rsidP="002770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Сроки реализации программы:</w:t>
      </w:r>
    </w:p>
    <w:p w:rsidR="002770F1" w:rsidRPr="001F1314" w:rsidRDefault="002770F1" w:rsidP="002770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30" w:rsidRDefault="000C16F6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4 года</w:t>
      </w:r>
      <w:r w:rsidR="00141230" w:rsidRPr="001F1314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141230" w:rsidRPr="001F1314" w:rsidRDefault="00141230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2 год – </w:t>
      </w:r>
      <w:r w:rsidR="00144F26">
        <w:rPr>
          <w:rFonts w:ascii="Times New Roman" w:hAnsi="Times New Roman" w:cs="Times New Roman"/>
          <w:sz w:val="24"/>
          <w:szCs w:val="24"/>
        </w:rPr>
        <w:t>1</w:t>
      </w:r>
      <w:r w:rsidR="001374C4">
        <w:rPr>
          <w:rFonts w:ascii="Times New Roman" w:hAnsi="Times New Roman" w:cs="Times New Roman"/>
          <w:sz w:val="24"/>
          <w:szCs w:val="24"/>
        </w:rPr>
        <w:t xml:space="preserve">08 </w:t>
      </w:r>
      <w:r w:rsidRPr="001F1314">
        <w:rPr>
          <w:rFonts w:ascii="Times New Roman" w:hAnsi="Times New Roman" w:cs="Times New Roman"/>
          <w:sz w:val="24"/>
          <w:szCs w:val="24"/>
        </w:rPr>
        <w:t>час</w:t>
      </w:r>
      <w:r w:rsidR="00422FC4">
        <w:rPr>
          <w:rFonts w:ascii="Times New Roman" w:hAnsi="Times New Roman" w:cs="Times New Roman"/>
          <w:sz w:val="24"/>
          <w:szCs w:val="24"/>
        </w:rPr>
        <w:t>ов;</w:t>
      </w:r>
    </w:p>
    <w:p w:rsidR="00141230" w:rsidRPr="00F97C81" w:rsidRDefault="00141230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3 год обучения – </w:t>
      </w:r>
      <w:r w:rsidR="001374C4">
        <w:rPr>
          <w:rFonts w:ascii="Times New Roman" w:hAnsi="Times New Roman" w:cs="Times New Roman"/>
          <w:sz w:val="24"/>
          <w:szCs w:val="24"/>
        </w:rPr>
        <w:t>144</w:t>
      </w:r>
      <w:r w:rsidR="00AA16E6">
        <w:rPr>
          <w:rFonts w:ascii="Times New Roman" w:hAnsi="Times New Roman" w:cs="Times New Roman"/>
          <w:sz w:val="24"/>
          <w:szCs w:val="24"/>
        </w:rPr>
        <w:t xml:space="preserve"> </w:t>
      </w:r>
      <w:r w:rsidR="00F97C81">
        <w:rPr>
          <w:rFonts w:ascii="Times New Roman" w:hAnsi="Times New Roman" w:cs="Times New Roman"/>
          <w:sz w:val="24"/>
          <w:szCs w:val="24"/>
        </w:rPr>
        <w:t>час</w:t>
      </w:r>
      <w:r w:rsidR="001374C4">
        <w:rPr>
          <w:rFonts w:ascii="Times New Roman" w:hAnsi="Times New Roman" w:cs="Times New Roman"/>
          <w:sz w:val="24"/>
          <w:szCs w:val="24"/>
        </w:rPr>
        <w:t>а</w:t>
      </w:r>
      <w:r w:rsidR="00422FC4">
        <w:rPr>
          <w:rFonts w:ascii="Times New Roman" w:hAnsi="Times New Roman" w:cs="Times New Roman"/>
          <w:sz w:val="24"/>
          <w:szCs w:val="24"/>
        </w:rPr>
        <w:t>;</w:t>
      </w:r>
    </w:p>
    <w:p w:rsidR="00141230" w:rsidRPr="001F1314" w:rsidRDefault="00144F26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год</w:t>
      </w:r>
      <w:r w:rsidR="00141230" w:rsidRPr="001F1314">
        <w:rPr>
          <w:rFonts w:ascii="Times New Roman" w:hAnsi="Times New Roman" w:cs="Times New Roman"/>
          <w:sz w:val="24"/>
          <w:szCs w:val="24"/>
        </w:rPr>
        <w:t xml:space="preserve"> обучения – </w:t>
      </w:r>
      <w:r>
        <w:rPr>
          <w:rFonts w:ascii="Times New Roman" w:hAnsi="Times New Roman" w:cs="Times New Roman"/>
          <w:sz w:val="24"/>
          <w:szCs w:val="24"/>
        </w:rPr>
        <w:t>216</w:t>
      </w:r>
      <w:r w:rsidR="00141230" w:rsidRPr="001F1314">
        <w:rPr>
          <w:rFonts w:ascii="Times New Roman" w:hAnsi="Times New Roman" w:cs="Times New Roman"/>
          <w:sz w:val="24"/>
          <w:szCs w:val="24"/>
        </w:rPr>
        <w:t xml:space="preserve"> час</w:t>
      </w:r>
      <w:r w:rsidR="00AA16E6">
        <w:rPr>
          <w:rFonts w:ascii="Times New Roman" w:hAnsi="Times New Roman" w:cs="Times New Roman"/>
          <w:sz w:val="24"/>
          <w:szCs w:val="24"/>
        </w:rPr>
        <w:t>ов</w:t>
      </w:r>
      <w:r w:rsidR="00422FC4">
        <w:rPr>
          <w:rFonts w:ascii="Times New Roman" w:hAnsi="Times New Roman" w:cs="Times New Roman"/>
          <w:sz w:val="24"/>
          <w:szCs w:val="24"/>
        </w:rPr>
        <w:t>.</w:t>
      </w:r>
    </w:p>
    <w:p w:rsidR="00141230" w:rsidRPr="001F1314" w:rsidRDefault="00141230" w:rsidP="002770F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Место проведения занятий:</w:t>
      </w:r>
    </w:p>
    <w:p w:rsidR="00141230" w:rsidRPr="001F1314" w:rsidRDefault="00141230" w:rsidP="002770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Тренировочные занятия проводятся на базе </w:t>
      </w:r>
      <w:proofErr w:type="spellStart"/>
      <w:r w:rsidRPr="001F1314">
        <w:rPr>
          <w:rFonts w:ascii="Times New Roman" w:hAnsi="Times New Roman" w:cs="Times New Roman"/>
          <w:sz w:val="24"/>
          <w:szCs w:val="24"/>
        </w:rPr>
        <w:t>ФОК</w:t>
      </w:r>
      <w:r w:rsidR="003938C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F1314">
        <w:rPr>
          <w:rFonts w:ascii="Times New Roman" w:hAnsi="Times New Roman" w:cs="Times New Roman"/>
          <w:sz w:val="24"/>
          <w:szCs w:val="24"/>
        </w:rPr>
        <w:t>.</w:t>
      </w:r>
    </w:p>
    <w:p w:rsidR="005B7455" w:rsidRPr="001F1314" w:rsidRDefault="005B7455" w:rsidP="002770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5B7455" w:rsidRPr="001F1314" w:rsidRDefault="005B7455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</w:t>
      </w:r>
      <w:r w:rsidR="00F97C81">
        <w:rPr>
          <w:rFonts w:ascii="Times New Roman" w:hAnsi="Times New Roman" w:cs="Times New Roman"/>
          <w:sz w:val="24"/>
          <w:szCs w:val="24"/>
        </w:rPr>
        <w:t>повышение</w:t>
      </w:r>
      <w:r w:rsidRPr="001F1314">
        <w:rPr>
          <w:rFonts w:ascii="Times New Roman" w:hAnsi="Times New Roman" w:cs="Times New Roman"/>
          <w:sz w:val="24"/>
          <w:szCs w:val="24"/>
        </w:rPr>
        <w:t xml:space="preserve"> уров</w:t>
      </w:r>
      <w:r w:rsidR="00F97C81">
        <w:rPr>
          <w:rFonts w:ascii="Times New Roman" w:hAnsi="Times New Roman" w:cs="Times New Roman"/>
          <w:sz w:val="24"/>
          <w:szCs w:val="24"/>
        </w:rPr>
        <w:t>ня</w:t>
      </w:r>
      <w:r w:rsidRPr="001F1314">
        <w:rPr>
          <w:rFonts w:ascii="Times New Roman" w:hAnsi="Times New Roman" w:cs="Times New Roman"/>
          <w:sz w:val="24"/>
          <w:szCs w:val="24"/>
        </w:rPr>
        <w:t xml:space="preserve"> физического развития </w:t>
      </w:r>
      <w:proofErr w:type="gramStart"/>
      <w:r w:rsidRPr="001F1314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1F1314">
        <w:rPr>
          <w:rFonts w:ascii="Times New Roman" w:hAnsi="Times New Roman" w:cs="Times New Roman"/>
          <w:sz w:val="24"/>
          <w:szCs w:val="24"/>
        </w:rPr>
        <w:t>;</w:t>
      </w:r>
    </w:p>
    <w:p w:rsidR="005B7455" w:rsidRPr="001F1314" w:rsidRDefault="005B7455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-желание заниматься тем или иным видом легкой атлетики; </w:t>
      </w:r>
    </w:p>
    <w:p w:rsidR="005B7455" w:rsidRPr="001F1314" w:rsidRDefault="005B7455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-освоение теоретического раздела программы; </w:t>
      </w:r>
    </w:p>
    <w:p w:rsidR="005B7455" w:rsidRPr="001F1314" w:rsidRDefault="005B7455" w:rsidP="00277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-выполнение нормативов ОФП;</w:t>
      </w:r>
    </w:p>
    <w:p w:rsidR="005B7455" w:rsidRPr="001F1314" w:rsidRDefault="005B7455" w:rsidP="000C16F6">
      <w:pPr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-развитие волевых качеств: целеустремленности, настойчивости,</w:t>
      </w:r>
      <w:r w:rsidR="00831EF4" w:rsidRPr="00831EF4">
        <w:rPr>
          <w:rFonts w:ascii="Times New Roman" w:hAnsi="Times New Roman" w:cs="Times New Roman"/>
          <w:sz w:val="24"/>
          <w:szCs w:val="24"/>
        </w:rPr>
        <w:t xml:space="preserve"> </w:t>
      </w:r>
      <w:r w:rsidR="00831EF4" w:rsidRPr="001F1314">
        <w:rPr>
          <w:rFonts w:ascii="Times New Roman" w:hAnsi="Times New Roman" w:cs="Times New Roman"/>
          <w:sz w:val="24"/>
          <w:szCs w:val="24"/>
        </w:rPr>
        <w:t>решитель</w:t>
      </w:r>
      <w:r w:rsidR="00831EF4">
        <w:rPr>
          <w:rFonts w:ascii="Times New Roman" w:hAnsi="Times New Roman" w:cs="Times New Roman"/>
          <w:sz w:val="24"/>
          <w:szCs w:val="24"/>
        </w:rPr>
        <w:t>ности, смелости, самообладания;</w:t>
      </w:r>
      <w:r w:rsidRPr="001F131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B7244" w:rsidRPr="001F1314" w:rsidRDefault="002B7244" w:rsidP="000C16F6">
      <w:pPr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На этапе начальной подготовки специализация легкоатлетов еще не определена, поэтому процесс подготовки юных бегунов для всех одинакова.</w:t>
      </w:r>
    </w:p>
    <w:p w:rsidR="002B7244" w:rsidRPr="001F1314" w:rsidRDefault="002B7244" w:rsidP="000C16F6">
      <w:pPr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На этапе начальной подготовки основное внимание уделяется общей физической подготовке. Тренировка строится традиционно: разминка в виде медленного бега, гимнастические упражнения на растягивание мышечного аппарата, 3-5 ускорений. В зависимости от задачи занятий, которую ставит тренер, спортсмен выполняет ту или иную работу.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314">
        <w:rPr>
          <w:rFonts w:ascii="Times New Roman" w:hAnsi="Times New Roman" w:cs="Times New Roman"/>
          <w:sz w:val="24"/>
          <w:szCs w:val="24"/>
        </w:rPr>
        <w:t>Половина занятий приходится на подвижные игры, игровые занятия, спортивные игры.</w:t>
      </w:r>
    </w:p>
    <w:p w:rsidR="005B7455" w:rsidRPr="001F1314" w:rsidRDefault="005B7455" w:rsidP="002770F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lastRenderedPageBreak/>
        <w:t>Формы подведения итогов реализации дополнительной образовательной программы:</w:t>
      </w:r>
    </w:p>
    <w:p w:rsidR="00E525ED" w:rsidRPr="001F1314" w:rsidRDefault="005B7455" w:rsidP="002770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Соревнования, сдача контрольных нормативов. </w:t>
      </w:r>
    </w:p>
    <w:p w:rsidR="00A870D3" w:rsidRPr="001F1314" w:rsidRDefault="00A870D3" w:rsidP="002770F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Область применения программы:</w:t>
      </w:r>
    </w:p>
    <w:p w:rsidR="00A870D3" w:rsidRPr="001F1314" w:rsidRDefault="000E249D" w:rsidP="002770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Программа может использоваться в системе дополнительного образования, в работе школьных факультативов, внеклассной работе, в качестве третьего урока физкультуры в школе.</w:t>
      </w:r>
    </w:p>
    <w:p w:rsidR="006E1AA7" w:rsidRDefault="006E1AA7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314" w:rsidRDefault="001F1314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314" w:rsidRDefault="001F1314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57C" w:rsidRDefault="003B757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57C" w:rsidRDefault="003B757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57C" w:rsidRDefault="003B757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57C" w:rsidRDefault="003B757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57C" w:rsidRDefault="003B757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57C" w:rsidRDefault="003B757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F26" w:rsidRDefault="00144F26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EF4" w:rsidRDefault="00831EF4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EF4" w:rsidRDefault="00831EF4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4C4" w:rsidRDefault="001374C4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4C4" w:rsidRDefault="001374C4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0F1" w:rsidRDefault="002770F1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4C4" w:rsidRDefault="001374C4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4C4" w:rsidRDefault="001374C4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55D" w:rsidRDefault="00EE14C3" w:rsidP="00422F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lastRenderedPageBreak/>
        <w:t>Тестирование.</w:t>
      </w:r>
    </w:p>
    <w:p w:rsidR="00EC2123" w:rsidRPr="001F1314" w:rsidRDefault="00080372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Комплексный педагогический контроль позволяет объективно оценить подготовленность юного спортсмена. Для юных спортсменов целесообразно проводить не менее 3-4-х этапных тестирований в год. </w:t>
      </w:r>
      <w:r w:rsidR="00C6455D" w:rsidRPr="001F1314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этих тестирований</w:t>
      </w:r>
      <w:r w:rsidR="00C6455D" w:rsidRPr="001F1314">
        <w:rPr>
          <w:rFonts w:ascii="Times New Roman" w:hAnsi="Times New Roman" w:cs="Times New Roman"/>
          <w:sz w:val="24"/>
          <w:szCs w:val="24"/>
        </w:rPr>
        <w:t xml:space="preserve"> – определение исходного уровня физической подготовленности и ее динамики в процессе тренировочных и соревновательных воздействий.</w:t>
      </w:r>
    </w:p>
    <w:p w:rsidR="00C6455D" w:rsidRPr="001F1314" w:rsidRDefault="00C6455D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Первое тестирование (сентябрь</w:t>
      </w:r>
      <w:r w:rsidR="009E3DFF">
        <w:rPr>
          <w:rFonts w:ascii="Times New Roman" w:hAnsi="Times New Roman" w:cs="Times New Roman"/>
          <w:sz w:val="24"/>
          <w:szCs w:val="24"/>
        </w:rPr>
        <w:t xml:space="preserve"> -</w:t>
      </w:r>
      <w:r w:rsidRPr="001F1314">
        <w:rPr>
          <w:rFonts w:ascii="Times New Roman" w:hAnsi="Times New Roman" w:cs="Times New Roman"/>
          <w:sz w:val="24"/>
          <w:szCs w:val="24"/>
        </w:rPr>
        <w:t xml:space="preserve"> октябрь) – определение исходного состояния обучающегося.</w:t>
      </w:r>
    </w:p>
    <w:p w:rsidR="00C6455D" w:rsidRPr="001F1314" w:rsidRDefault="00C6455D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Второе, третье тестирование (декабрь, май) – определение эффективности применяемых нагрузок.</w:t>
      </w:r>
    </w:p>
    <w:p w:rsidR="00C6455D" w:rsidRPr="001F1314" w:rsidRDefault="00C6455D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По результатам этих тестирований в зависимости от степени достижения того или иного контрольного норматива проводится коррекция тренировочных нагрузок и перевод занимающихся на следующую ступень тренировок.</w:t>
      </w:r>
    </w:p>
    <w:p w:rsidR="00C6455D" w:rsidRPr="001F1314" w:rsidRDefault="00C6455D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Текущее тестирование проводится за 1 – 1,5 недели до начала соревнований, цель его – определение уровня развития основных физических качеств и их соответствия контрольные нормативам, обеспечивающим выполнение запланированных спортивных результатов.</w:t>
      </w:r>
    </w:p>
    <w:p w:rsidR="00C6455D" w:rsidRPr="001F1314" w:rsidRDefault="00C6455D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Оценка физической подготовленности обучающихся осуществляется по результатам тестирования на основе комплекса контрольных упражнений.</w:t>
      </w:r>
    </w:p>
    <w:p w:rsidR="004363BC" w:rsidRPr="001F1314" w:rsidRDefault="004363B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Методика тестирования предусматривает комплексную оценку развития всех основных двигательных качеств и решает задачу формирования гармоничности двигательной подготовленности детей:</w:t>
      </w:r>
    </w:p>
    <w:p w:rsidR="004363BC" w:rsidRPr="001F1314" w:rsidRDefault="004363B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 скоростные качества: бег 30</w:t>
      </w:r>
      <w:r w:rsidR="009E3DFF">
        <w:rPr>
          <w:rFonts w:ascii="Times New Roman" w:hAnsi="Times New Roman" w:cs="Times New Roman"/>
          <w:sz w:val="24"/>
          <w:szCs w:val="24"/>
        </w:rPr>
        <w:t xml:space="preserve"> (60)</w:t>
      </w:r>
      <w:r w:rsidRPr="001F1314">
        <w:rPr>
          <w:rFonts w:ascii="Times New Roman" w:hAnsi="Times New Roman" w:cs="Times New Roman"/>
          <w:sz w:val="24"/>
          <w:szCs w:val="24"/>
        </w:rPr>
        <w:t xml:space="preserve"> метров;</w:t>
      </w:r>
    </w:p>
    <w:p w:rsidR="004363BC" w:rsidRPr="001F1314" w:rsidRDefault="004363B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 скоростно-силовые качества: прыжок в длину с места;</w:t>
      </w:r>
    </w:p>
    <w:p w:rsidR="004363BC" w:rsidRPr="001F1314" w:rsidRDefault="004363B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 силовые качества: подтягивание на перекладине – мальчики, сгибание и разгибание рук в упоре лежа – девочки;</w:t>
      </w:r>
    </w:p>
    <w:p w:rsidR="004363BC" w:rsidRPr="001F1314" w:rsidRDefault="004363B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- мышечная выносливость: поднимание туловища из </w:t>
      </w:r>
      <w:proofErr w:type="gramStart"/>
      <w:r w:rsidRPr="001F1314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1F1314">
        <w:rPr>
          <w:rFonts w:ascii="Times New Roman" w:hAnsi="Times New Roman" w:cs="Times New Roman"/>
          <w:sz w:val="24"/>
          <w:szCs w:val="24"/>
        </w:rPr>
        <w:t xml:space="preserve"> лежа на спине (за </w:t>
      </w:r>
      <w:r w:rsidR="00F97C81">
        <w:rPr>
          <w:rFonts w:ascii="Times New Roman" w:hAnsi="Times New Roman" w:cs="Times New Roman"/>
          <w:sz w:val="24"/>
          <w:szCs w:val="24"/>
        </w:rPr>
        <w:t>1 мин</w:t>
      </w:r>
      <w:r w:rsidRPr="001F1314">
        <w:rPr>
          <w:rFonts w:ascii="Times New Roman" w:hAnsi="Times New Roman" w:cs="Times New Roman"/>
          <w:sz w:val="24"/>
          <w:szCs w:val="24"/>
        </w:rPr>
        <w:t>);</w:t>
      </w:r>
    </w:p>
    <w:p w:rsidR="004363BC" w:rsidRPr="001F1314" w:rsidRDefault="004363B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-гибкость: наклон вперед из положения сидя;</w:t>
      </w:r>
    </w:p>
    <w:p w:rsidR="004363BC" w:rsidRPr="001F1314" w:rsidRDefault="004363BC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-аэробная выносливость: бег</w:t>
      </w:r>
      <w:r w:rsidR="009E3DFF">
        <w:rPr>
          <w:rFonts w:ascii="Times New Roman" w:hAnsi="Times New Roman" w:cs="Times New Roman"/>
          <w:sz w:val="24"/>
          <w:szCs w:val="24"/>
        </w:rPr>
        <w:t xml:space="preserve"> 500</w:t>
      </w:r>
      <w:r w:rsidR="00EF75BA">
        <w:rPr>
          <w:rFonts w:ascii="Times New Roman" w:hAnsi="Times New Roman" w:cs="Times New Roman"/>
          <w:sz w:val="24"/>
          <w:szCs w:val="24"/>
        </w:rPr>
        <w:t xml:space="preserve"> </w:t>
      </w:r>
      <w:r w:rsidR="009E3DFF">
        <w:rPr>
          <w:rFonts w:ascii="Times New Roman" w:hAnsi="Times New Roman" w:cs="Times New Roman"/>
          <w:sz w:val="24"/>
          <w:szCs w:val="24"/>
        </w:rPr>
        <w:t>(</w:t>
      </w:r>
      <w:r w:rsidRPr="001F1314">
        <w:rPr>
          <w:rFonts w:ascii="Times New Roman" w:hAnsi="Times New Roman" w:cs="Times New Roman"/>
          <w:sz w:val="24"/>
          <w:szCs w:val="24"/>
        </w:rPr>
        <w:t>1000</w:t>
      </w:r>
      <w:r w:rsidR="009E3DFF">
        <w:rPr>
          <w:rFonts w:ascii="Times New Roman" w:hAnsi="Times New Roman" w:cs="Times New Roman"/>
          <w:sz w:val="24"/>
          <w:szCs w:val="24"/>
        </w:rPr>
        <w:t>)</w:t>
      </w:r>
      <w:r w:rsidRPr="001F1314">
        <w:rPr>
          <w:rFonts w:ascii="Times New Roman" w:hAnsi="Times New Roman" w:cs="Times New Roman"/>
          <w:sz w:val="24"/>
          <w:szCs w:val="24"/>
        </w:rPr>
        <w:t xml:space="preserve"> м</w:t>
      </w:r>
      <w:r w:rsidR="00EB669F" w:rsidRPr="001F1314">
        <w:rPr>
          <w:rFonts w:ascii="Times New Roman" w:hAnsi="Times New Roman" w:cs="Times New Roman"/>
          <w:sz w:val="24"/>
          <w:szCs w:val="24"/>
        </w:rPr>
        <w:t>.</w:t>
      </w:r>
    </w:p>
    <w:p w:rsidR="00EB669F" w:rsidRPr="001F1314" w:rsidRDefault="00EB669F" w:rsidP="000C1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Если тестирование необходимо провести в один день, то бег на длинную дистанцию должен быть последним, а перед забегом необходимо дать обучающимся достаточный отдых.</w:t>
      </w:r>
    </w:p>
    <w:p w:rsidR="00EB669F" w:rsidRPr="001F1314" w:rsidRDefault="00EB669F" w:rsidP="00EC212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35839" w:rsidRPr="001F1314" w:rsidRDefault="00935839" w:rsidP="00EC212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315B" w:rsidRPr="001F1314" w:rsidRDefault="0004315B" w:rsidP="000431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план.</w:t>
      </w:r>
    </w:p>
    <w:p w:rsidR="0004315B" w:rsidRPr="001F1314" w:rsidRDefault="0004315B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В процессе многолетней тренировки чрезвычайно важна рациональная система применения тренировочных и соревновательных нагрузок.</w:t>
      </w:r>
    </w:p>
    <w:p w:rsidR="0004315B" w:rsidRPr="001F1314" w:rsidRDefault="0004315B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Она строится на основе следующих методических положений:</w:t>
      </w:r>
    </w:p>
    <w:p w:rsidR="0004315B" w:rsidRPr="001F1314" w:rsidRDefault="0004315B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1) ориентация уровней нагрузок юных спортсменов на соответствующие показатели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315B" w:rsidRPr="001F1314" w:rsidRDefault="0004315B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2) увеличение темпов роста нагрузок от времени выбора спортив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ной специализации на последующих этапах подготовки;</w:t>
      </w:r>
    </w:p>
    <w:p w:rsidR="0004315B" w:rsidRPr="001F1314" w:rsidRDefault="0004315B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3) соответствие уровня тренировочных и соревновательных нагрузок возрастным особенностям и уровню физической подготовленности юных спортсменов;</w:t>
      </w:r>
    </w:p>
    <w:p w:rsidR="0004315B" w:rsidRPr="001F1314" w:rsidRDefault="0004315B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4) учет закономерностей развития и взаимосвязи различных систем организма спортсмена.</w:t>
      </w:r>
    </w:p>
    <w:p w:rsidR="0004315B" w:rsidRPr="001F1314" w:rsidRDefault="0004315B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i/>
          <w:iCs/>
          <w:sz w:val="24"/>
          <w:szCs w:val="24"/>
        </w:rPr>
        <w:t>На этапах начальной спортивной специализации и углубленной тренировки</w:t>
      </w:r>
      <w:r w:rsidRPr="001F1314">
        <w:rPr>
          <w:rFonts w:ascii="Times New Roman" w:hAnsi="Times New Roman" w:cs="Times New Roman"/>
          <w:sz w:val="24"/>
          <w:szCs w:val="24"/>
        </w:rPr>
        <w:t> в избранном виде спорта соотношение объе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мов тренировочной работы и акцент на преимущественное использо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вание тех или иных нагрузок находятся в прямой зависимости от факторов, определяющих общую и специальную подготовленность юных спортсменов. Общая физическая подготовка на первых двух годах обучения в учебно-тренировочных группах занимает 60-80% и направлена на развитие основных физических качеств и формирование разнообразных двигательных умений и навыков. В 3-й и 4-й годы обучения в учебно-тренировочных группах содержание ОФП в большей мере</w:t>
      </w:r>
      <w:r w:rsidRPr="001F13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1F1314">
        <w:rPr>
          <w:rFonts w:ascii="Times New Roman" w:hAnsi="Times New Roman" w:cs="Times New Roman"/>
          <w:sz w:val="24"/>
          <w:szCs w:val="24"/>
        </w:rPr>
        <w:t>приближается по своему воздействию к избранному виду спорта 30-40%, в то же время происходит увеличение доли специальной физической подготовки до 40-60%, которая направлена на</w:t>
      </w:r>
      <w:r w:rsidRPr="001F1314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Pr="001F1314">
        <w:rPr>
          <w:rFonts w:ascii="Times New Roman" w:hAnsi="Times New Roman" w:cs="Times New Roman"/>
          <w:sz w:val="24"/>
          <w:szCs w:val="24"/>
        </w:rPr>
        <w:t>развитие специальных физических качеств и совершенствование спортивной техники видов легкой атлетики.</w:t>
      </w:r>
    </w:p>
    <w:p w:rsidR="0004315B" w:rsidRPr="001F1314" w:rsidRDefault="0004315B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В учебно-тренировочных группах годичный цикл подготовки юных атлетов состоит из двух полуциклов, каждый из которых включает подготовительный и соревновательный периоды, достижения наивысшей специальной работоспособности к основным соревнованиям года целесообразна периодизация годичного цикла тренировки.</w:t>
      </w:r>
    </w:p>
    <w:p w:rsidR="0004315B" w:rsidRDefault="0004315B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Наряду с общей и специальной физической подготовкой учебный план предусматривает и такие важные разделы, как теоретическая подготовка, контрольно-переводные испытания, участие в соревнованиях, инструкторская и судейская практика, восстановительные мероприятия, медицинское обследование.</w:t>
      </w:r>
    </w:p>
    <w:p w:rsidR="00FA5898" w:rsidRDefault="00FA5898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5898" w:rsidRDefault="00FA5898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5898" w:rsidRDefault="00FA5898" w:rsidP="000431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44F26" w:rsidRPr="00530C3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C3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Учебно-тематический план занятий </w:t>
      </w:r>
      <w:r w:rsidR="00E15EDB" w:rsidRPr="00530C36">
        <w:rPr>
          <w:rFonts w:ascii="Times New Roman" w:hAnsi="Times New Roman" w:cs="Times New Roman"/>
          <w:b/>
          <w:bCs/>
          <w:sz w:val="28"/>
          <w:szCs w:val="28"/>
        </w:rPr>
        <w:t>группы</w:t>
      </w:r>
    </w:p>
    <w:p w:rsidR="00E15EDB" w:rsidRDefault="00E15EDB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C36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начальной подготовки </w:t>
      </w:r>
      <w:r w:rsidR="00FE528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30C36">
        <w:rPr>
          <w:rFonts w:ascii="Times New Roman" w:hAnsi="Times New Roman" w:cs="Times New Roman"/>
          <w:b/>
          <w:bCs/>
          <w:sz w:val="28"/>
          <w:szCs w:val="28"/>
        </w:rPr>
        <w:t>-й год обучения</w:t>
      </w:r>
    </w:p>
    <w:p w:rsidR="00530C36" w:rsidRPr="00530C36" w:rsidRDefault="00530C3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60"/>
        <w:gridCol w:w="2850"/>
        <w:gridCol w:w="1276"/>
        <w:gridCol w:w="1276"/>
        <w:gridCol w:w="1559"/>
        <w:gridCol w:w="1950"/>
      </w:tblGrid>
      <w:tr w:rsidR="00530C36" w:rsidRPr="00530C36" w:rsidTr="00530C36">
        <w:trPr>
          <w:trHeight w:val="360"/>
        </w:trPr>
        <w:tc>
          <w:tcPr>
            <w:tcW w:w="660" w:type="dxa"/>
            <w:vMerge w:val="restart"/>
          </w:tcPr>
          <w:p w:rsidR="0093225B" w:rsidRPr="00530C36" w:rsidRDefault="0093225B" w:rsidP="00E1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0" w:type="dxa"/>
            <w:vMerge w:val="restart"/>
          </w:tcPr>
          <w:p w:rsidR="0093225B" w:rsidRPr="00530C36" w:rsidRDefault="0093225B" w:rsidP="00E1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93225B" w:rsidRPr="00530C36" w:rsidRDefault="0093225B" w:rsidP="00E1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950" w:type="dxa"/>
            <w:vMerge w:val="restart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307E0F" w:rsidRPr="00530C36" w:rsidTr="00530C36">
        <w:trPr>
          <w:trHeight w:val="465"/>
        </w:trPr>
        <w:tc>
          <w:tcPr>
            <w:tcW w:w="660" w:type="dxa"/>
            <w:vMerge/>
          </w:tcPr>
          <w:p w:rsidR="0093225B" w:rsidRPr="00530C36" w:rsidRDefault="0093225B" w:rsidP="00E1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vMerge/>
          </w:tcPr>
          <w:p w:rsidR="0093225B" w:rsidRPr="00530C36" w:rsidRDefault="0093225B" w:rsidP="00E1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3225B" w:rsidRPr="00530C36" w:rsidRDefault="0093225B" w:rsidP="00530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25B" w:rsidRPr="00530C36" w:rsidRDefault="0093225B" w:rsidP="00530C3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225B" w:rsidRPr="00530C36" w:rsidRDefault="0093225B" w:rsidP="00530C3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950" w:type="dxa"/>
            <w:vMerge/>
          </w:tcPr>
          <w:p w:rsidR="0093225B" w:rsidRPr="00530C36" w:rsidRDefault="0093225B" w:rsidP="00E15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7E0F" w:rsidRPr="00530C36" w:rsidTr="00530C36">
        <w:tc>
          <w:tcPr>
            <w:tcW w:w="66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во время занятий легкой атлетикой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3225B" w:rsidRPr="00530C36" w:rsidRDefault="00530C36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50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Открытое занятие, беседа</w:t>
            </w:r>
          </w:p>
        </w:tc>
      </w:tr>
      <w:tr w:rsidR="00307E0F" w:rsidRPr="00530C36" w:rsidTr="00530C36">
        <w:tc>
          <w:tcPr>
            <w:tcW w:w="66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276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93225B" w:rsidRPr="00530C36" w:rsidRDefault="00530C36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50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07E0F" w:rsidRPr="00530C36" w:rsidTr="00530C36">
        <w:tc>
          <w:tcPr>
            <w:tcW w:w="66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276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50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307E0F" w:rsidRPr="00530C36" w:rsidTr="00530C36">
        <w:tc>
          <w:tcPr>
            <w:tcW w:w="66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276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50" w:type="dxa"/>
          </w:tcPr>
          <w:p w:rsidR="0093225B" w:rsidRPr="00530C36" w:rsidRDefault="00307E0F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307E0F" w:rsidRPr="00530C36" w:rsidTr="00530C36">
        <w:tc>
          <w:tcPr>
            <w:tcW w:w="66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276" w:type="dxa"/>
          </w:tcPr>
          <w:p w:rsidR="0093225B" w:rsidRPr="00530C36" w:rsidRDefault="0093225B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3225B" w:rsidRPr="00530C36" w:rsidRDefault="00307E0F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3225B" w:rsidRPr="00530C36" w:rsidRDefault="00307E0F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0" w:type="dxa"/>
          </w:tcPr>
          <w:p w:rsidR="0093225B" w:rsidRPr="00530C36" w:rsidRDefault="00307E0F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07E0F" w:rsidRPr="00530C36" w:rsidTr="00530C36">
        <w:tc>
          <w:tcPr>
            <w:tcW w:w="660" w:type="dxa"/>
          </w:tcPr>
          <w:p w:rsidR="0093225B" w:rsidRPr="00530C36" w:rsidRDefault="00307E0F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0" w:type="dxa"/>
          </w:tcPr>
          <w:p w:rsidR="0093225B" w:rsidRPr="00530C36" w:rsidRDefault="00307E0F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Контрольно-переводные испытания</w:t>
            </w:r>
          </w:p>
        </w:tc>
        <w:tc>
          <w:tcPr>
            <w:tcW w:w="1276" w:type="dxa"/>
          </w:tcPr>
          <w:p w:rsidR="0093225B" w:rsidRPr="00530C36" w:rsidRDefault="00307E0F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3225B" w:rsidRPr="00530C36" w:rsidRDefault="00307E0F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3225B" w:rsidRPr="00530C36" w:rsidRDefault="00307E0F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93225B" w:rsidRPr="00530C36" w:rsidRDefault="00307E0F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07E0F" w:rsidRPr="00530C36" w:rsidTr="00530C36">
        <w:tc>
          <w:tcPr>
            <w:tcW w:w="660" w:type="dxa"/>
          </w:tcPr>
          <w:p w:rsidR="0093225B" w:rsidRPr="00530C36" w:rsidRDefault="00307E0F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0" w:type="dxa"/>
          </w:tcPr>
          <w:p w:rsidR="0093225B" w:rsidRPr="00530C36" w:rsidRDefault="00307E0F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276" w:type="dxa"/>
          </w:tcPr>
          <w:p w:rsidR="0093225B" w:rsidRPr="00530C36" w:rsidRDefault="000C16F6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3225B" w:rsidRPr="00530C36" w:rsidRDefault="00307E0F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3225B" w:rsidRPr="00530C36" w:rsidRDefault="000C16F6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93225B" w:rsidRPr="00530C36" w:rsidRDefault="00307E0F" w:rsidP="00530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307E0F" w:rsidRPr="00530C36" w:rsidTr="00530C36">
        <w:tc>
          <w:tcPr>
            <w:tcW w:w="66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93225B" w:rsidRPr="00530C36" w:rsidRDefault="00307E0F" w:rsidP="00530C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1276" w:type="dxa"/>
          </w:tcPr>
          <w:p w:rsidR="0093225B" w:rsidRPr="00530C36" w:rsidRDefault="00530C36" w:rsidP="00530C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276" w:type="dxa"/>
          </w:tcPr>
          <w:p w:rsidR="0093225B" w:rsidRPr="00530C36" w:rsidRDefault="00530C36" w:rsidP="00530C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225B" w:rsidRPr="00530C36" w:rsidRDefault="00530C36" w:rsidP="00530C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950" w:type="dxa"/>
          </w:tcPr>
          <w:p w:rsidR="0093225B" w:rsidRPr="00530C36" w:rsidRDefault="0093225B" w:rsidP="00530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4F26" w:rsidRDefault="00144F2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16F6" w:rsidRDefault="000C16F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16F6" w:rsidRDefault="000C16F6" w:rsidP="00E15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638" w:rsidRPr="001F1314" w:rsidRDefault="00553638" w:rsidP="00553638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Pr="001F1314">
        <w:rPr>
          <w:rFonts w:ascii="Times New Roman" w:hAnsi="Times New Roman" w:cs="Times New Roman"/>
          <w:b/>
          <w:bCs/>
          <w:sz w:val="24"/>
          <w:szCs w:val="24"/>
        </w:rPr>
        <w:t xml:space="preserve">одержание программы группы начальной подготовки </w:t>
      </w:r>
      <w:r w:rsidR="001374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F1314">
        <w:rPr>
          <w:rFonts w:ascii="Times New Roman" w:hAnsi="Times New Roman" w:cs="Times New Roman"/>
          <w:b/>
          <w:bCs/>
          <w:sz w:val="24"/>
          <w:szCs w:val="24"/>
        </w:rPr>
        <w:t>-й год обучения.</w:t>
      </w:r>
    </w:p>
    <w:p w:rsidR="00E13BDD" w:rsidRPr="001E45CA" w:rsidRDefault="00E13BDD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 этапе начальной подготовки 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основное внимание направленно на создание у каждого спортсмена фундамента общей физической подготовки и на развитие физических качеств – быстроты, гибкости, ловкости, выносливости. Параллельно с этим проводится обучение основам техники видов легкой атлетики и игровых видов спорта. Соотношение ОФП и СФП находится в пределах 80-90/10-20 % на первом году обучения и 80-85/15-20 % на втором.</w:t>
      </w:r>
    </w:p>
    <w:p w:rsidR="00E13BDD" w:rsidRPr="001E45CA" w:rsidRDefault="00E13BDD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данном этапе применяются следующие методы выполнения упражнений: игровой, </w:t>
      </w:r>
      <w:proofErr w:type="gramStart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равномерный</w:t>
      </w:r>
      <w:proofErr w:type="gramEnd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повторный, переменный, игровой, круговой и соревновательный. </w:t>
      </w:r>
    </w:p>
    <w:p w:rsidR="00E13BDD" w:rsidRPr="001E45CA" w:rsidRDefault="00E13BDD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В процессе тренировки спортсмены близко знакомятся с технической стороной видов легкой атлетики. С началом соревновательного периода проводятся соревнования на дистанциях 30, 60, 200, 400 и 600 метров, прыжки в длину; сдаются контрольные нормативы по программе общей физической подготовки.</w:t>
      </w:r>
    </w:p>
    <w:p w:rsidR="00E13BDD" w:rsidRPr="001E45CA" w:rsidRDefault="00E13BDD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Содержание тренировочных занятий.</w:t>
      </w:r>
    </w:p>
    <w:p w:rsidR="00E13BDD" w:rsidRPr="001E45CA" w:rsidRDefault="00E13BDD" w:rsidP="00E13BDD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Общая физическая подготовка.</w:t>
      </w:r>
    </w:p>
    <w:p w:rsidR="00E13BDD" w:rsidRPr="001E45CA" w:rsidRDefault="00E13BDD" w:rsidP="00E13B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Ходьба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обычная, спиной вперед, на носках, на пятках, в </w:t>
      </w:r>
      <w:proofErr w:type="spellStart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полуприседе</w:t>
      </w:r>
      <w:proofErr w:type="spellEnd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приседе, с выпадами, приставным шагом, </w:t>
      </w:r>
      <w:proofErr w:type="spellStart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скрестным</w:t>
      </w:r>
      <w:proofErr w:type="spellEnd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шагом.</w:t>
      </w:r>
      <w:proofErr w:type="gramEnd"/>
    </w:p>
    <w:p w:rsidR="00E13BDD" w:rsidRPr="001E45CA" w:rsidRDefault="00E13BDD" w:rsidP="00E13B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Бег: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короткие дистанции из различных стартовых положений, на средние дистанции, </w:t>
      </w:r>
      <w:r w:rsidR="00B541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преодолением различных препятствий, в равномерном темпе, с ускорениями, с изменением направления движения и т.д.</w:t>
      </w:r>
    </w:p>
    <w:p w:rsidR="00E13BDD" w:rsidRPr="001E45CA" w:rsidRDefault="00E13BDD" w:rsidP="00E13B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Прыжки: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длину, с места и</w:t>
      </w:r>
      <w:r w:rsidR="005536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разбега, на одной и двух ногах,  с поворотам</w:t>
      </w:r>
      <w:r w:rsidR="00CC182C">
        <w:rPr>
          <w:rFonts w:ascii="Times New Roman" w:eastAsia="Calibri" w:hAnsi="Times New Roman" w:cs="Times New Roman"/>
          <w:sz w:val="24"/>
          <w:szCs w:val="24"/>
          <w:lang w:eastAsia="en-US"/>
        </w:rPr>
        <w:t>и, с вращением, через скакалку, упражнения на координационной лестнице и т.д.</w:t>
      </w:r>
    </w:p>
    <w:p w:rsidR="00E13BDD" w:rsidRPr="001E45CA" w:rsidRDefault="00E13BDD" w:rsidP="0055363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Метания: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теннисного мяча, толкание набивного мяча из различных положений и т.д.</w:t>
      </w:r>
    </w:p>
    <w:p w:rsidR="00E13BDD" w:rsidRPr="001E45CA" w:rsidRDefault="00E13BDD" w:rsidP="0055363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Общеразвивающие</w:t>
      </w:r>
      <w:proofErr w:type="spellEnd"/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упражнения: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 предметами и без; упражнения на гимнастической стенке).</w:t>
      </w:r>
    </w:p>
    <w:p w:rsidR="00E13BDD" w:rsidRPr="001E45CA" w:rsidRDefault="00E13BDD" w:rsidP="00E13B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Подвижные игры</w:t>
      </w:r>
      <w:r w:rsidR="00CC182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  <w:r w:rsidR="00CC18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«салки», «удочка», «пустое место», «</w:t>
      </w:r>
      <w:r w:rsidR="00CC182C">
        <w:rPr>
          <w:rFonts w:ascii="Times New Roman" w:eastAsia="Calibri" w:hAnsi="Times New Roman" w:cs="Times New Roman"/>
          <w:sz w:val="24"/>
          <w:szCs w:val="24"/>
          <w:lang w:eastAsia="en-US"/>
        </w:rPr>
        <w:t>к своим флажкам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»,</w:t>
      </w:r>
      <w:r w:rsidR="00CC18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«вышибалы»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«мяч со</w:t>
      </w:r>
      <w:r w:rsidR="00CC182C">
        <w:rPr>
          <w:rFonts w:ascii="Times New Roman" w:eastAsia="Calibri" w:hAnsi="Times New Roman" w:cs="Times New Roman"/>
          <w:sz w:val="24"/>
          <w:szCs w:val="24"/>
          <w:lang w:eastAsia="en-US"/>
        </w:rPr>
        <w:t>седу», «весёлые старты» и т.д.</w:t>
      </w:r>
      <w:proofErr w:type="gramEnd"/>
    </w:p>
    <w:p w:rsidR="00E13BDD" w:rsidRDefault="00E13BDD" w:rsidP="00E13B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Упражнения на развитие сил</w:t>
      </w:r>
      <w:r w:rsidR="00CC182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овых качеств: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CC182C">
        <w:rPr>
          <w:rFonts w:ascii="Times New Roman" w:eastAsia="Calibri" w:hAnsi="Times New Roman" w:cs="Times New Roman"/>
          <w:sz w:val="24"/>
          <w:szCs w:val="24"/>
          <w:lang w:eastAsia="en-US"/>
        </w:rPr>
        <w:t>подтягивание на перекладине, сгибание и разгибание рук в упоре лежа, планка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CC182C" w:rsidRPr="00CC182C" w:rsidRDefault="00CC182C" w:rsidP="00E13B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Упражнения на развитие гибкости:</w:t>
      </w:r>
      <w:r w:rsidRPr="00CC18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развивающие, тонизирующие.</w:t>
      </w:r>
    </w:p>
    <w:p w:rsidR="00E13BDD" w:rsidRPr="001E45CA" w:rsidRDefault="00E13BDD" w:rsidP="00E13B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Упражнения на расслабление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13BDD" w:rsidRPr="001E45CA" w:rsidRDefault="00E13BDD" w:rsidP="00E13BDD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Специальная физическая подготовка.</w:t>
      </w:r>
    </w:p>
    <w:p w:rsidR="00E13BDD" w:rsidRPr="001E45CA" w:rsidRDefault="00E13BDD" w:rsidP="00E13B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Беговые упражнения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бег с высокого и низкого старта; бег с высоким подниманием бедра, с захлестыванием голени, с выносом вперед прямых ног и т.д.; медленный бег и его 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разновидности; ускорения на отрезках 20-50 м</w:t>
      </w:r>
      <w:r w:rsidR="00CC182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, 60-100 м, и т.д.;</w:t>
      </w:r>
      <w:r w:rsidR="00CC18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челночный бег </w:t>
      </w:r>
      <w:r w:rsidR="00EF75B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CC182C">
        <w:rPr>
          <w:rFonts w:ascii="Times New Roman" w:eastAsia="Calibri" w:hAnsi="Times New Roman" w:cs="Times New Roman"/>
          <w:sz w:val="24"/>
          <w:szCs w:val="24"/>
          <w:lang w:eastAsia="en-US"/>
        </w:rPr>
        <w:t>3х10; 4х10 м.);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задания скоростной и скоростно-силовой напр</w:t>
      </w:r>
      <w:r w:rsidR="00CC182C">
        <w:rPr>
          <w:rFonts w:ascii="Times New Roman" w:eastAsia="Calibri" w:hAnsi="Times New Roman" w:cs="Times New Roman"/>
          <w:sz w:val="24"/>
          <w:szCs w:val="24"/>
          <w:lang w:eastAsia="en-US"/>
        </w:rPr>
        <w:t>авленности; кроссовый бег (км).</w:t>
      </w:r>
      <w:proofErr w:type="gramEnd"/>
    </w:p>
    <w:p w:rsidR="00E13BDD" w:rsidRPr="001E45CA" w:rsidRDefault="00E13BDD" w:rsidP="00E13B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Прыжковые упражнения: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ходьба и бег с подскоками; прыжки в длину с разбега, с места; </w:t>
      </w:r>
      <w:proofErr w:type="spellStart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многоскоки</w:t>
      </w:r>
      <w:proofErr w:type="spellEnd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, прыжки на одной ноге.</w:t>
      </w:r>
    </w:p>
    <w:p w:rsidR="00E13BDD" w:rsidRPr="001E45CA" w:rsidRDefault="00E13BDD" w:rsidP="00E13B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Имитационные упражнения: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имитация элементов техники прыжков, бега, метаний, приземлений, отталкиваний, низкого старта.</w:t>
      </w:r>
    </w:p>
    <w:p w:rsidR="000F0D45" w:rsidRPr="001E45CA" w:rsidRDefault="00E13BDD" w:rsidP="001E45CA">
      <w:pPr>
        <w:pStyle w:val="a4"/>
        <w:numPr>
          <w:ilvl w:val="0"/>
          <w:numId w:val="17"/>
        </w:numPr>
        <w:spacing w:after="0" w:line="360" w:lineRule="auto"/>
        <w:ind w:left="0" w:firstLine="709"/>
        <w:contextualSpacing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Теоретическая подготовка.</w:t>
      </w:r>
    </w:p>
    <w:p w:rsidR="000F0D45" w:rsidRPr="001E45CA" w:rsidRDefault="000F0D45" w:rsidP="001E45CA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E45CA">
        <w:rPr>
          <w:rFonts w:ascii="Times New Roman" w:hAnsi="Times New Roman" w:cs="Times New Roman"/>
          <w:sz w:val="24"/>
          <w:szCs w:val="24"/>
        </w:rPr>
        <w:t>Техни</w:t>
      </w:r>
      <w:r w:rsidR="00DF4F5B">
        <w:rPr>
          <w:rFonts w:ascii="Times New Roman" w:hAnsi="Times New Roman" w:cs="Times New Roman"/>
          <w:sz w:val="24"/>
          <w:szCs w:val="24"/>
        </w:rPr>
        <w:t>ка безопасности во время занятий</w:t>
      </w:r>
      <w:r w:rsidRPr="001E45CA">
        <w:rPr>
          <w:rFonts w:ascii="Times New Roman" w:hAnsi="Times New Roman" w:cs="Times New Roman"/>
          <w:sz w:val="24"/>
          <w:szCs w:val="24"/>
        </w:rPr>
        <w:t xml:space="preserve"> ле</w:t>
      </w:r>
      <w:r w:rsidR="00E00FFF">
        <w:rPr>
          <w:rFonts w:ascii="Times New Roman" w:hAnsi="Times New Roman" w:cs="Times New Roman"/>
          <w:sz w:val="24"/>
          <w:szCs w:val="24"/>
        </w:rPr>
        <w:t>г</w:t>
      </w:r>
      <w:r w:rsidRPr="001E45CA">
        <w:rPr>
          <w:rFonts w:ascii="Times New Roman" w:hAnsi="Times New Roman" w:cs="Times New Roman"/>
          <w:sz w:val="24"/>
          <w:szCs w:val="24"/>
        </w:rPr>
        <w:t>кой атлетикой. Расположе</w:t>
      </w:r>
      <w:r w:rsidRPr="001E45CA">
        <w:rPr>
          <w:rFonts w:ascii="Times New Roman" w:hAnsi="Times New Roman" w:cs="Times New Roman"/>
          <w:sz w:val="24"/>
          <w:szCs w:val="24"/>
        </w:rPr>
        <w:softHyphen/>
        <w:t>ние группы и отдельных учащихся во время занятий. Дисциплина - основа безопасности во время занятий легкой атлетикой. Возможные травмы и их пре</w:t>
      </w:r>
      <w:r w:rsidRPr="001E45CA">
        <w:rPr>
          <w:rFonts w:ascii="Times New Roman" w:hAnsi="Times New Roman" w:cs="Times New Roman"/>
          <w:sz w:val="24"/>
          <w:szCs w:val="24"/>
        </w:rPr>
        <w:softHyphen/>
        <w:t>дупреждение.</w:t>
      </w:r>
    </w:p>
    <w:p w:rsidR="000F0D45" w:rsidRPr="001E45CA" w:rsidRDefault="000F0D45" w:rsidP="001E45CA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E45CA">
        <w:rPr>
          <w:rFonts w:ascii="Times New Roman" w:hAnsi="Times New Roman" w:cs="Times New Roman"/>
          <w:sz w:val="24"/>
          <w:szCs w:val="24"/>
        </w:rPr>
        <w:t>Места занятий, их оборудование и подготовка. Ознакомление с места</w:t>
      </w:r>
      <w:r w:rsidRPr="001E45CA">
        <w:rPr>
          <w:rFonts w:ascii="Times New Roman" w:hAnsi="Times New Roman" w:cs="Times New Roman"/>
          <w:sz w:val="24"/>
          <w:szCs w:val="24"/>
        </w:rPr>
        <w:softHyphen/>
        <w:t>ми занятий по отдельным видам легкой атлетики.</w:t>
      </w:r>
    </w:p>
    <w:p w:rsidR="000F0D45" w:rsidRPr="001E45CA" w:rsidRDefault="000F0D45" w:rsidP="001E45CA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E45CA">
        <w:rPr>
          <w:rFonts w:ascii="Times New Roman" w:hAnsi="Times New Roman" w:cs="Times New Roman"/>
          <w:sz w:val="24"/>
          <w:szCs w:val="24"/>
        </w:rPr>
        <w:t>Оборудование и инвентарь, одежда и обувь для занятий и соревнований, правила пользование спортивным инвентарем. Самостоятельная подготовка спортивной одежды, обуви, инвента</w:t>
      </w:r>
      <w:r w:rsidRPr="001E45CA">
        <w:rPr>
          <w:rFonts w:ascii="Times New Roman" w:hAnsi="Times New Roman" w:cs="Times New Roman"/>
          <w:sz w:val="24"/>
          <w:szCs w:val="24"/>
        </w:rPr>
        <w:softHyphen/>
        <w:t>ря и мест к занятиям отдельными видами легкой атлетики.</w:t>
      </w:r>
    </w:p>
    <w:p w:rsidR="000F0D45" w:rsidRPr="001E45CA" w:rsidRDefault="000F0D45" w:rsidP="001E45CA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E45CA">
        <w:rPr>
          <w:rFonts w:ascii="Times New Roman" w:hAnsi="Times New Roman" w:cs="Times New Roman"/>
          <w:sz w:val="24"/>
          <w:szCs w:val="24"/>
        </w:rPr>
        <w:t>Физическая культура и спорт в России. Значение физкультуры и спорта в укреплении здоровья. Физическое воспитание подрастающего поколения.</w:t>
      </w:r>
    </w:p>
    <w:p w:rsidR="000F0D45" w:rsidRPr="001E45CA" w:rsidRDefault="000F0D45" w:rsidP="001E45CA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E45CA">
        <w:rPr>
          <w:rFonts w:ascii="Times New Roman" w:hAnsi="Times New Roman" w:cs="Times New Roman"/>
          <w:sz w:val="24"/>
          <w:szCs w:val="24"/>
        </w:rPr>
        <w:t>Виды легкой атлетики, их история и современное развитие. Возникно</w:t>
      </w:r>
      <w:r w:rsidRPr="001E45CA">
        <w:rPr>
          <w:rFonts w:ascii="Times New Roman" w:hAnsi="Times New Roman" w:cs="Times New Roman"/>
          <w:sz w:val="24"/>
          <w:szCs w:val="24"/>
        </w:rPr>
        <w:softHyphen/>
        <w:t>вение легкоатлетических упражнений.</w:t>
      </w:r>
    </w:p>
    <w:p w:rsidR="000F0D45" w:rsidRPr="001E45CA" w:rsidRDefault="000F0D45" w:rsidP="001E45CA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E45CA">
        <w:rPr>
          <w:rFonts w:ascii="Times New Roman" w:hAnsi="Times New Roman" w:cs="Times New Roman"/>
          <w:sz w:val="24"/>
          <w:szCs w:val="24"/>
        </w:rPr>
        <w:t>Характеристика легкоатлетического спорта в целом и отдельных видов ходьбы и бега как естественных способов перемещения человека. Легкая атлетика как наиболее доступный для любого возраста вид спорта.</w:t>
      </w:r>
    </w:p>
    <w:p w:rsidR="000F0D45" w:rsidRPr="001E45CA" w:rsidRDefault="000F0D45" w:rsidP="001E45CA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E45CA">
        <w:rPr>
          <w:rFonts w:ascii="Times New Roman" w:hAnsi="Times New Roman" w:cs="Times New Roman"/>
          <w:sz w:val="24"/>
          <w:szCs w:val="24"/>
        </w:rPr>
        <w:t>Особенности бега на короткие, средние и длинные дистанции.</w:t>
      </w:r>
    </w:p>
    <w:p w:rsidR="000F0D45" w:rsidRPr="001E45CA" w:rsidRDefault="000F0D45" w:rsidP="001E45CA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E45CA">
        <w:rPr>
          <w:rFonts w:ascii="Times New Roman" w:hAnsi="Times New Roman" w:cs="Times New Roman"/>
          <w:sz w:val="24"/>
          <w:szCs w:val="24"/>
        </w:rPr>
        <w:t>Внешние признаки утомления при тренировочных нагрузках. Сте</w:t>
      </w:r>
      <w:r w:rsidRPr="001E45CA">
        <w:rPr>
          <w:rFonts w:ascii="Times New Roman" w:hAnsi="Times New Roman" w:cs="Times New Roman"/>
          <w:sz w:val="24"/>
          <w:szCs w:val="24"/>
        </w:rPr>
        <w:softHyphen/>
        <w:t>пени утомления.</w:t>
      </w:r>
    </w:p>
    <w:p w:rsidR="00E13BDD" w:rsidRPr="001E45CA" w:rsidRDefault="00E13BDD" w:rsidP="00FB0013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Техническая подготовка.</w:t>
      </w:r>
    </w:p>
    <w:p w:rsidR="00E13BDD" w:rsidRPr="001E45CA" w:rsidRDefault="00E13BDD" w:rsidP="005536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Хорошая техника бега по дистанции характеризуется следующими основными чертами: туловище слегка наклонено вперед; плечи немного развернуты; в пояснице наблюдается небольшой естественный прогиб, обеспечивающий выведение таза вперед; голова держится прямо, подбородок опущен, мышцы </w:t>
      </w:r>
      <w:proofErr w:type="gramStart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лица</w:t>
      </w:r>
      <w:proofErr w:type="gramEnd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шеи не напряжены. Такое положение головы и туловища способствует снятию излишнего напряжения мышц, улучшает их работу.</w:t>
      </w:r>
    </w:p>
    <w:p w:rsidR="00E13BDD" w:rsidRPr="001E45CA" w:rsidRDefault="00E13BDD" w:rsidP="005536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 время бега и ходьбы необходимо следить за сохранением свободного ритмичного движения. Частота и глубина дыхания находится в тесной связи с темпом движения. Увеличение скорости передвижения соответствует увеличению частоты 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дыхания. Ритм дыхания при беге и спортивной ходьбе зависит от индивидуальных особенностей спортсмена. Особое внимание следует уделять выдоху.</w:t>
      </w:r>
    </w:p>
    <w:p w:rsidR="002746B5" w:rsidRPr="001E45CA" w:rsidRDefault="002746B5" w:rsidP="005536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Работа ног при беге.</w:t>
      </w:r>
      <w:r w:rsidRPr="001E45C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 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Главным элементом в беге является момент оттал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кивания, так как от мощности усилия, угла отталкивания и частоты шагов зави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сит скорость бега.</w:t>
      </w:r>
    </w:p>
    <w:p w:rsidR="002746B5" w:rsidRPr="001E45CA" w:rsidRDefault="002746B5" w:rsidP="005536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Отталкивание должно быть направлено только вперед и строго согласо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вано с наклоном туловища. Наряду с крупными мышцами бедра, голени и сто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пы при отталкивании включаются в работу мелкие мышцы стопы и пальцев, обеспечивая полное выпрямление ноги. При небольшом наклоне туловища впе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ред хорошее отталкивание получается при полном выпрямлении ноги. Актив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ному отталкиванию способствует мах свободной ноги, направленный вперед-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вверх, причем заключительный момент отталкивания совпадает с окончанием махового движения и началом активного сведения бедер. На дорожку ногу ставят слегка согнутой в коленном суставе, что умень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шает тормозящее действие в момент ее постановки и способствует более рав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номерному и плавному бегу. Стопы при беге следует ставить по одной прямой линии.</w:t>
      </w:r>
    </w:p>
    <w:p w:rsidR="002746B5" w:rsidRPr="001E45CA" w:rsidRDefault="002746B5" w:rsidP="005536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Работа рук при беге.</w:t>
      </w:r>
      <w:r w:rsidRPr="001E45C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 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Движения рук в беге ритмично сочетаются с дви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жениями ног. Руки, сохраняя равновесие, способствуют уменьшению или уве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личению частоты шагов. Во время бега руки должны быть согнуты в локтевых суставах, примерно под прямым углом, кисти свободно собраны в кулак. Дви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жения рук мягкие и плавные, направлены вперед-вверх к подбородку и назад несколько в сторону. При движении назад кисти рук не должны выходить за пределы туловища. Амплитуда движения рук зависит от скорости бега: чем больше скорость бега, тем выше темп и шире движения рук.</w:t>
      </w:r>
    </w:p>
    <w:p w:rsidR="002746B5" w:rsidRPr="001E45CA" w:rsidRDefault="002746B5" w:rsidP="005536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При беге по повороту спортсмен наклоняет туловище немного влево, в сторону поворота правой рукой совершает более размашистые движения, пра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вую ногу ставит с разворотом стопы вовнутрь.</w:t>
      </w:r>
    </w:p>
    <w:p w:rsidR="002746B5" w:rsidRPr="001E45CA" w:rsidRDefault="002746B5" w:rsidP="005536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Финиш и остановка после бега.</w:t>
      </w:r>
      <w:r w:rsidRPr="001E45C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 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Финишное ускорение, т.е. бег на по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следнем отрезке дистанции, характеризуется увеличением частоты шагов, более энергичной работой рук и некоторым увеличением наклона туловища вперед. После пересечения линии финиша бегун не должен резко останавливаться. Ему необходимо перейти на медленный бег и затем на ходьбу.</w:t>
      </w:r>
    </w:p>
    <w:p w:rsidR="002746B5" w:rsidRPr="001E45CA" w:rsidRDefault="002746B5" w:rsidP="005536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Так же идет обучение технике высокого старта, финиширования, выполнения команд «На старт!», «Внимание!», «Марш!»; технике бега на короткие дистан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ции (подготовка стартовых колодок, принятие положения «На старт!», «Внима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ние!»); технике передачи и приема эстафетной палочки во время бега по кругу и навстречу друг другу.</w:t>
      </w:r>
    </w:p>
    <w:p w:rsidR="002746B5" w:rsidRPr="001E45CA" w:rsidRDefault="002746B5" w:rsidP="005536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Для улучшения техники бега используются специальные и подготови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тельные упражнения. При этом необходимо помнить, что часто причиной оши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бок в технике бега </w:t>
      </w: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является недостаточная физическая подготовленность юного спортсмена, поэтому для совершенствования техники бега большое внимание следует уделять силовой подготовке.</w:t>
      </w:r>
    </w:p>
    <w:p w:rsidR="00E13BDD" w:rsidRPr="001E45CA" w:rsidRDefault="002746B5" w:rsidP="002746B5">
      <w:pPr>
        <w:pStyle w:val="a4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 </w:t>
      </w:r>
      <w:r w:rsidR="00E13BDD"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Медико-биологический контроль.</w:t>
      </w:r>
    </w:p>
    <w:p w:rsidR="00E13BDD" w:rsidRPr="001E45CA" w:rsidRDefault="00E13BDD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Основными задачами медико-биологического контроля являются следующие: систематические наблюдения за изменениями в состоянии физической и функциональной подготовленности, происходящими под влиянием регулярных занятий, и определение индивидуальных норм нагрузок.</w:t>
      </w:r>
    </w:p>
    <w:p w:rsidR="00E13BDD" w:rsidRPr="001E45CA" w:rsidRDefault="00E13BDD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Врач и тренер анализируют тренировочные нагрузки и находят оптимальную их дозировку в соответствии с состоянием организма спортсмена.</w:t>
      </w:r>
    </w:p>
    <w:p w:rsidR="00E13BDD" w:rsidRPr="001E45CA" w:rsidRDefault="00E13BDD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1E4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состоянием здоровья и переносимостью тренировочных и соревновательных нагрузок позволяет своевременно принимать необходимые лечебно-профилактические меры. Следует отметить необходимость сознательного участия в самоконтроле самого спортсмена. В этой связи необходимо ознакомить юного спортсмена с описанием признаков утомления и оценкой самочувствия.</w:t>
      </w:r>
    </w:p>
    <w:p w:rsidR="00274635" w:rsidRDefault="00274635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274635" w:rsidRDefault="00274635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1D0AD8" w:rsidRDefault="001D0AD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1D0AD8" w:rsidRDefault="001D0AD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CC182C" w:rsidRDefault="00CC182C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CC182C" w:rsidRDefault="00CC182C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CC182C" w:rsidRDefault="00CC182C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553638" w:rsidRPr="00EF75BA" w:rsidRDefault="00553638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172D8A" w:rsidRPr="00EF75B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172D8A" w:rsidRPr="00EF75B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172D8A" w:rsidRPr="00530C36" w:rsidRDefault="00172D8A" w:rsidP="00172D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C3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 занятий группы</w:t>
      </w:r>
    </w:p>
    <w:p w:rsidR="00172D8A" w:rsidRDefault="00172D8A" w:rsidP="00172D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C36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начальной подготовки </w:t>
      </w:r>
      <w:r w:rsidR="001374C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30C36">
        <w:rPr>
          <w:rFonts w:ascii="Times New Roman" w:hAnsi="Times New Roman" w:cs="Times New Roman"/>
          <w:b/>
          <w:bCs/>
          <w:sz w:val="28"/>
          <w:szCs w:val="28"/>
        </w:rPr>
        <w:t>-й год обучения</w:t>
      </w:r>
    </w:p>
    <w:p w:rsidR="00172D8A" w:rsidRPr="00530C36" w:rsidRDefault="00172D8A" w:rsidP="00172D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60"/>
        <w:gridCol w:w="2850"/>
        <w:gridCol w:w="1276"/>
        <w:gridCol w:w="1276"/>
        <w:gridCol w:w="1559"/>
        <w:gridCol w:w="1950"/>
      </w:tblGrid>
      <w:tr w:rsidR="00172D8A" w:rsidRPr="00530C36" w:rsidTr="00172D8A">
        <w:trPr>
          <w:trHeight w:val="360"/>
        </w:trPr>
        <w:tc>
          <w:tcPr>
            <w:tcW w:w="660" w:type="dxa"/>
            <w:vMerge w:val="restart"/>
          </w:tcPr>
          <w:p w:rsidR="00172D8A" w:rsidRPr="00530C36" w:rsidRDefault="00172D8A" w:rsidP="00172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0" w:type="dxa"/>
            <w:vMerge w:val="restart"/>
          </w:tcPr>
          <w:p w:rsidR="00172D8A" w:rsidRPr="00530C36" w:rsidRDefault="00172D8A" w:rsidP="00172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172D8A" w:rsidRPr="00530C36" w:rsidRDefault="00172D8A" w:rsidP="00172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950" w:type="dxa"/>
            <w:vMerge w:val="restart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172D8A" w:rsidRPr="00530C36" w:rsidTr="00172D8A">
        <w:trPr>
          <w:trHeight w:val="465"/>
        </w:trPr>
        <w:tc>
          <w:tcPr>
            <w:tcW w:w="660" w:type="dxa"/>
            <w:vMerge/>
          </w:tcPr>
          <w:p w:rsidR="00172D8A" w:rsidRPr="00530C36" w:rsidRDefault="00172D8A" w:rsidP="00172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vMerge/>
          </w:tcPr>
          <w:p w:rsidR="00172D8A" w:rsidRPr="00530C36" w:rsidRDefault="00172D8A" w:rsidP="00172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72D8A" w:rsidRPr="00530C36" w:rsidRDefault="00172D8A" w:rsidP="00172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D8A" w:rsidRPr="00530C36" w:rsidRDefault="00172D8A" w:rsidP="00172D8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72D8A" w:rsidRPr="00530C36" w:rsidRDefault="00172D8A" w:rsidP="00172D8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950" w:type="dxa"/>
            <w:vMerge/>
          </w:tcPr>
          <w:p w:rsidR="00172D8A" w:rsidRPr="00530C36" w:rsidRDefault="00172D8A" w:rsidP="00172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2D8A" w:rsidRPr="00530C36" w:rsidTr="00172D8A">
        <w:tc>
          <w:tcPr>
            <w:tcW w:w="66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во время занятий легкой атлетикой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50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Открытое занятие, беседа</w:t>
            </w:r>
          </w:p>
        </w:tc>
      </w:tr>
      <w:tr w:rsidR="00172D8A" w:rsidRPr="00530C36" w:rsidTr="00172D8A">
        <w:tc>
          <w:tcPr>
            <w:tcW w:w="66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276" w:type="dxa"/>
          </w:tcPr>
          <w:p w:rsidR="00172D8A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172D8A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50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72D8A" w:rsidRPr="00530C36" w:rsidTr="00172D8A">
        <w:tc>
          <w:tcPr>
            <w:tcW w:w="66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276" w:type="dxa"/>
          </w:tcPr>
          <w:p w:rsidR="00172D8A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72D8A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50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172D8A" w:rsidRPr="00530C36" w:rsidTr="00172D8A">
        <w:tc>
          <w:tcPr>
            <w:tcW w:w="66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276" w:type="dxa"/>
          </w:tcPr>
          <w:p w:rsidR="00172D8A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72D8A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50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172D8A" w:rsidRPr="00530C36" w:rsidTr="00172D8A">
        <w:tc>
          <w:tcPr>
            <w:tcW w:w="66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276" w:type="dxa"/>
          </w:tcPr>
          <w:p w:rsidR="00172D8A" w:rsidRPr="00530C36" w:rsidRDefault="00172D8A" w:rsidP="00F03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A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72D8A" w:rsidRPr="00530C36" w:rsidRDefault="00172D8A" w:rsidP="00F03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A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72D8A" w:rsidRPr="00530C36" w:rsidTr="00F03AF9">
        <w:trPr>
          <w:trHeight w:val="900"/>
        </w:trPr>
        <w:tc>
          <w:tcPr>
            <w:tcW w:w="660" w:type="dxa"/>
            <w:tcBorders>
              <w:bottom w:val="single" w:sz="4" w:space="0" w:color="auto"/>
            </w:tcBorders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Контрольно-переводные испытания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03AF9" w:rsidRPr="00530C36" w:rsidTr="00F03AF9">
        <w:trPr>
          <w:trHeight w:val="345"/>
        </w:trPr>
        <w:tc>
          <w:tcPr>
            <w:tcW w:w="660" w:type="dxa"/>
            <w:tcBorders>
              <w:top w:val="single" w:sz="4" w:space="0" w:color="auto"/>
            </w:tcBorders>
          </w:tcPr>
          <w:p w:rsidR="00F03AF9" w:rsidRPr="00F03AF9" w:rsidRDefault="00F03AF9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50" w:type="dxa"/>
            <w:tcBorders>
              <w:top w:val="single" w:sz="4" w:space="0" w:color="auto"/>
            </w:tcBorders>
          </w:tcPr>
          <w:p w:rsidR="00F03AF9" w:rsidRPr="00F03AF9" w:rsidRDefault="00F03AF9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3AF9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3AF9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3AF9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F03AF9" w:rsidRDefault="00A4022C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A4022C" w:rsidRPr="00530C36" w:rsidRDefault="00A4022C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172D8A" w:rsidRPr="00530C36" w:rsidTr="00172D8A">
        <w:tc>
          <w:tcPr>
            <w:tcW w:w="660" w:type="dxa"/>
          </w:tcPr>
          <w:p w:rsidR="00172D8A" w:rsidRPr="00F03AF9" w:rsidRDefault="00F03AF9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5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276" w:type="dxa"/>
          </w:tcPr>
          <w:p w:rsidR="00172D8A" w:rsidRPr="00530C36" w:rsidRDefault="00A4022C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72D8A" w:rsidRPr="00530C36" w:rsidRDefault="00A4022C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 w:rsidR="00172D8A" w:rsidRPr="00530C36" w:rsidRDefault="00172D8A" w:rsidP="00172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172D8A" w:rsidRPr="00530C36" w:rsidTr="00172D8A">
        <w:tc>
          <w:tcPr>
            <w:tcW w:w="66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1276" w:type="dxa"/>
          </w:tcPr>
          <w:p w:rsidR="00172D8A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:rsidR="00172D8A" w:rsidRPr="00530C36" w:rsidRDefault="00172D8A" w:rsidP="00F03A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03AF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72D8A" w:rsidRPr="00530C36" w:rsidRDefault="00F03AF9" w:rsidP="00172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1950" w:type="dxa"/>
          </w:tcPr>
          <w:p w:rsidR="00172D8A" w:rsidRPr="00530C36" w:rsidRDefault="00172D8A" w:rsidP="00172D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D8A" w:rsidRDefault="00172D8A" w:rsidP="00172D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374C4" w:rsidRPr="001F1314" w:rsidRDefault="001374C4" w:rsidP="001374C4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Pr="001F1314">
        <w:rPr>
          <w:rFonts w:ascii="Times New Roman" w:hAnsi="Times New Roman" w:cs="Times New Roman"/>
          <w:b/>
          <w:bCs/>
          <w:sz w:val="24"/>
          <w:szCs w:val="24"/>
        </w:rPr>
        <w:t>одержание программы группы начальной подготовки  3-й год обучения.</w:t>
      </w:r>
    </w:p>
    <w:p w:rsidR="001374C4" w:rsidRPr="00F84091" w:rsidRDefault="001374C4" w:rsidP="001374C4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84091">
        <w:rPr>
          <w:rFonts w:ascii="Times New Roman" w:hAnsi="Times New Roman" w:cs="Times New Roman"/>
          <w:bCs/>
          <w:i/>
          <w:sz w:val="24"/>
          <w:szCs w:val="24"/>
        </w:rPr>
        <w:t>Теоретическая подготовка.</w:t>
      </w:r>
    </w:p>
    <w:p w:rsidR="001374C4" w:rsidRPr="007F61BE" w:rsidRDefault="001374C4" w:rsidP="001374C4">
      <w:pPr>
        <w:pStyle w:val="a4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61BE">
        <w:rPr>
          <w:rFonts w:ascii="Times New Roman" w:hAnsi="Times New Roman"/>
          <w:sz w:val="24"/>
          <w:szCs w:val="24"/>
        </w:rPr>
        <w:t xml:space="preserve">Правила техники безопасности во время занятий легкой атлетикой. </w:t>
      </w:r>
    </w:p>
    <w:p w:rsidR="001374C4" w:rsidRPr="007F61BE" w:rsidRDefault="001374C4" w:rsidP="001374C4">
      <w:pPr>
        <w:pStyle w:val="a4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61BE">
        <w:rPr>
          <w:rFonts w:ascii="Times New Roman" w:hAnsi="Times New Roman"/>
          <w:sz w:val="24"/>
          <w:szCs w:val="24"/>
        </w:rPr>
        <w:t xml:space="preserve">Влияние  физических упражнений  на организм спортсмена. </w:t>
      </w:r>
    </w:p>
    <w:p w:rsidR="001374C4" w:rsidRDefault="001374C4" w:rsidP="001374C4">
      <w:pPr>
        <w:pStyle w:val="a4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61BE">
        <w:rPr>
          <w:rFonts w:ascii="Times New Roman" w:hAnsi="Times New Roman"/>
          <w:sz w:val="24"/>
          <w:szCs w:val="24"/>
        </w:rPr>
        <w:t xml:space="preserve">Гигиена спортсмена и закаливание, режим тренировочных занятий и отдыха. </w:t>
      </w:r>
    </w:p>
    <w:p w:rsidR="001374C4" w:rsidRDefault="001374C4" w:rsidP="001374C4">
      <w:pPr>
        <w:pStyle w:val="a4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развития лёгкой атлетики.</w:t>
      </w:r>
    </w:p>
    <w:p w:rsidR="001374C4" w:rsidRDefault="001374C4" w:rsidP="001374C4">
      <w:pPr>
        <w:pStyle w:val="a4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61BE">
        <w:rPr>
          <w:rFonts w:ascii="Times New Roman" w:hAnsi="Times New Roman"/>
          <w:sz w:val="24"/>
          <w:szCs w:val="24"/>
        </w:rPr>
        <w:t>Правила соревнований по легкой атлетике (отдельные виды).</w:t>
      </w:r>
    </w:p>
    <w:p w:rsidR="001374C4" w:rsidRPr="003B5D43" w:rsidRDefault="001374C4" w:rsidP="001374C4">
      <w:pPr>
        <w:pStyle w:val="a4"/>
        <w:numPr>
          <w:ilvl w:val="0"/>
          <w:numId w:val="2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3B5D43">
        <w:rPr>
          <w:rFonts w:ascii="Times New Roman" w:hAnsi="Times New Roman" w:cs="Times New Roman"/>
          <w:sz w:val="24"/>
          <w:szCs w:val="24"/>
        </w:rPr>
        <w:t xml:space="preserve">Виды легкой атлетики, их история и современное развитие. </w:t>
      </w:r>
    </w:p>
    <w:p w:rsidR="001374C4" w:rsidRPr="003B5D43" w:rsidRDefault="001374C4" w:rsidP="001374C4">
      <w:pPr>
        <w:pStyle w:val="a4"/>
        <w:numPr>
          <w:ilvl w:val="0"/>
          <w:numId w:val="2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3B5D43">
        <w:rPr>
          <w:rFonts w:ascii="Times New Roman" w:hAnsi="Times New Roman" w:cs="Times New Roman"/>
          <w:sz w:val="24"/>
          <w:szCs w:val="24"/>
        </w:rPr>
        <w:t>Легкая атлетика как наиболее доступный для любого возраста вид спорта.</w:t>
      </w:r>
    </w:p>
    <w:p w:rsidR="001374C4" w:rsidRPr="007F61BE" w:rsidRDefault="001374C4" w:rsidP="001374C4">
      <w:pPr>
        <w:pStyle w:val="a4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F61BE">
        <w:rPr>
          <w:rFonts w:ascii="Times New Roman" w:hAnsi="Times New Roman"/>
          <w:sz w:val="24"/>
          <w:szCs w:val="24"/>
        </w:rPr>
        <w:t>Контроль пульса во время тренировочного занятия.</w:t>
      </w:r>
    </w:p>
    <w:p w:rsidR="001374C4" w:rsidRPr="007F61BE" w:rsidRDefault="001374C4" w:rsidP="001374C4">
      <w:pPr>
        <w:pStyle w:val="a4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61BE">
        <w:rPr>
          <w:rFonts w:ascii="Times New Roman" w:hAnsi="Times New Roman"/>
          <w:sz w:val="24"/>
          <w:szCs w:val="24"/>
        </w:rPr>
        <w:t>Врачебный контроль и самоконтроль, профилактика травм и заболеваний.</w:t>
      </w:r>
    </w:p>
    <w:p w:rsidR="001374C4" w:rsidRPr="00F07C37" w:rsidRDefault="001374C4" w:rsidP="001374C4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07C37">
        <w:rPr>
          <w:rFonts w:ascii="Times New Roman" w:hAnsi="Times New Roman" w:cs="Times New Roman"/>
          <w:bCs/>
          <w:i/>
          <w:sz w:val="24"/>
          <w:szCs w:val="24"/>
        </w:rPr>
        <w:t>Общая физическая подготовка.</w:t>
      </w:r>
    </w:p>
    <w:p w:rsidR="001374C4" w:rsidRDefault="001374C4" w:rsidP="001374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7C37">
        <w:rPr>
          <w:rFonts w:ascii="Times New Roman" w:hAnsi="Times New Roman" w:cs="Times New Roman"/>
          <w:sz w:val="24"/>
          <w:szCs w:val="24"/>
        </w:rPr>
        <w:t>Общая физическая</w:t>
      </w:r>
      <w:r w:rsidRPr="00F07C3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07C37">
        <w:rPr>
          <w:rFonts w:ascii="Times New Roman" w:hAnsi="Times New Roman" w:cs="Times New Roman"/>
          <w:sz w:val="24"/>
          <w:szCs w:val="24"/>
        </w:rPr>
        <w:t>подготовка (ОФП) направлена на общее развитие и укрепление организма занимающихся: повышение функциональных возможностей внутренних органов, развитие мускулатуры, улучшение координационной способности.</w:t>
      </w:r>
    </w:p>
    <w:p w:rsidR="001374C4" w:rsidRDefault="001374C4" w:rsidP="001374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07C37">
        <w:rPr>
          <w:rFonts w:ascii="Times New Roman" w:hAnsi="Times New Roman" w:cs="Times New Roman"/>
          <w:sz w:val="24"/>
          <w:szCs w:val="24"/>
        </w:rPr>
        <w:t>Общеразвиваю</w:t>
      </w:r>
      <w:r w:rsidRPr="00F07C37">
        <w:rPr>
          <w:rFonts w:ascii="Times New Roman" w:hAnsi="Times New Roman" w:cs="Times New Roman"/>
          <w:sz w:val="24"/>
          <w:szCs w:val="24"/>
        </w:rPr>
        <w:softHyphen/>
        <w:t>щие</w:t>
      </w:r>
      <w:proofErr w:type="spellEnd"/>
      <w:r w:rsidRPr="00F07C37">
        <w:rPr>
          <w:rFonts w:ascii="Times New Roman" w:hAnsi="Times New Roman" w:cs="Times New Roman"/>
          <w:sz w:val="24"/>
          <w:szCs w:val="24"/>
        </w:rPr>
        <w:t xml:space="preserve"> упражнения включают упражнения на гимнастических снарядах, с отягощениями, различные виды прыжков и метаний, занятия другими видами спор</w:t>
      </w:r>
      <w:r w:rsidRPr="00F07C37">
        <w:rPr>
          <w:rFonts w:ascii="Times New Roman" w:hAnsi="Times New Roman" w:cs="Times New Roman"/>
          <w:sz w:val="24"/>
          <w:szCs w:val="24"/>
        </w:rPr>
        <w:softHyphen/>
        <w:t>та, подвижными и спортивными играми.</w:t>
      </w:r>
    </w:p>
    <w:p w:rsidR="001374C4" w:rsidRPr="00686E0E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6E0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Бег: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короткие дистанции из различных стартовых положений, на средние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>дистанции, по пересеченной местности (кросс), с преодолением различных препятствий, в равномерном темпе, с изменением направления движения и т.д.</w:t>
      </w:r>
    </w:p>
    <w:p w:rsidR="001374C4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6E0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Прыжки: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длину, с места и с 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азбега, на одной и двух ногах, 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>через скакалку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374C4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D4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Прыжковые упражнения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на месте и в движении, на координационной лестнице, «лягушка», через препятствия (гимнастическая скамейка, бревно),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многоскоки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т.д.</w:t>
      </w:r>
    </w:p>
    <w:p w:rsidR="001374C4" w:rsidRPr="00686E0E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6E0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Метания: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толкание набивного мяча из различных положений и т.д.</w:t>
      </w:r>
    </w:p>
    <w:p w:rsidR="001374C4" w:rsidRPr="00686E0E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86E0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Общеразвивающие</w:t>
      </w:r>
      <w:proofErr w:type="spellEnd"/>
      <w:r w:rsidRPr="00686E0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упражнения: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 предметами и без; упражнения на гимнастической стенке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гимнастических матах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1374C4" w:rsidRPr="00686E0E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6E0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Подвижные игры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proofErr w:type="gramStart"/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>«салки», «удочка», «пустое место»,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своим флажкам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>», и т.д.).</w:t>
      </w:r>
    </w:p>
    <w:p w:rsidR="001374C4" w:rsidRPr="00686E0E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6E0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Спортивные игры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футбол,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пионербол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1374C4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6E0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Упражнения на развитие сил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овых качеств: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подтягивание на перекладине, сгибание и разгибание рук в упоре лежа и т.д.</w:t>
      </w:r>
      <w:r w:rsidRPr="00686E0E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1374C4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17A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Упражнения на развитие гибкости: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развивающие, тонизирующие.</w:t>
      </w:r>
    </w:p>
    <w:p w:rsidR="001374C4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Статические упражнения</w:t>
      </w:r>
      <w:r w:rsidRPr="003B5D43">
        <w:rPr>
          <w:rFonts w:ascii="Times New Roman" w:eastAsia="Calibri" w:hAnsi="Times New Roman" w:cs="Times New Roman"/>
          <w:sz w:val="24"/>
          <w:szCs w:val="24"/>
          <w:lang w:eastAsia="en-US"/>
        </w:rPr>
        <w:t>: «стульчик»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выпад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боковой выпад, планка и т.д.</w:t>
      </w:r>
    </w:p>
    <w:p w:rsidR="001374C4" w:rsidRPr="003B5D43" w:rsidRDefault="001374C4" w:rsidP="001374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Круговая тренировка.</w:t>
      </w:r>
    </w:p>
    <w:p w:rsidR="001374C4" w:rsidRPr="00F07C37" w:rsidRDefault="001374C4" w:rsidP="001374C4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07C37">
        <w:rPr>
          <w:rFonts w:ascii="Times New Roman" w:hAnsi="Times New Roman" w:cs="Times New Roman"/>
          <w:bCs/>
          <w:i/>
          <w:sz w:val="24"/>
          <w:szCs w:val="24"/>
        </w:rPr>
        <w:lastRenderedPageBreak/>
        <w:t>Специальная физическая подготовка.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 xml:space="preserve">Применение специальных беговых упражнений в разминке. 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-Упражнения для развития общей (</w:t>
      </w:r>
      <w:r w:rsidRPr="00F07C37">
        <w:rPr>
          <w:rFonts w:ascii="Times New Roman" w:hAnsi="Times New Roman" w:cs="Times New Roman"/>
          <w:sz w:val="24"/>
          <w:szCs w:val="24"/>
        </w:rPr>
        <w:t>аэробной) выносливости: длительный бег в равномерном темпе по пересеченной местности, бег в умеренном темпе по стадиону.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>Упражнения для развития скоростной выносливости: ускорения на отрезках 100-300 м.; повторный бег на 60,100, 200 м.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 xml:space="preserve">Упражнения для развития быстроты реакции, быстроты движений и скорости бега: прыжки вверх из </w:t>
      </w:r>
      <w:proofErr w:type="spellStart"/>
      <w:r w:rsidRPr="00F07C37">
        <w:rPr>
          <w:rFonts w:ascii="Times New Roman" w:hAnsi="Times New Roman" w:cs="Times New Roman"/>
          <w:sz w:val="24"/>
          <w:szCs w:val="24"/>
        </w:rPr>
        <w:t>полуприседа</w:t>
      </w:r>
      <w:proofErr w:type="spellEnd"/>
      <w:r w:rsidRPr="00F07C37">
        <w:rPr>
          <w:rFonts w:ascii="Times New Roman" w:hAnsi="Times New Roman" w:cs="Times New Roman"/>
          <w:sz w:val="24"/>
          <w:szCs w:val="24"/>
        </w:rPr>
        <w:t xml:space="preserve"> с доставанием предметов; бег на месте с опорой руками о барьер с правильным дыханием; бег с горки с максимальной скоростью; бег с низкого старта 30 и 60м на время, бег на 30 и 60 м с ходу;</w:t>
      </w:r>
      <w:proofErr w:type="gramEnd"/>
      <w:r w:rsidRPr="00F07C37">
        <w:rPr>
          <w:rFonts w:ascii="Times New Roman" w:hAnsi="Times New Roman" w:cs="Times New Roman"/>
          <w:sz w:val="24"/>
          <w:szCs w:val="24"/>
        </w:rPr>
        <w:t xml:space="preserve"> участие в соревнованиях на 30, 60, 100м.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>Интервальный (прерывистый) метод: интервальный бег (отрезки 200-400м с интервалом отдыха от 3 мин); переменный бег (длина беговых отрезков 100-800м с интервалом бега трусцой 100-400м); повторный бег на длительных отрезках дистанции; темповый бег.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>Соревновательный метод:  соревнования, прикидки, контрольный бег.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>Дополнительные средства специальной подготовки: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C37">
        <w:rPr>
          <w:rFonts w:ascii="Times New Roman" w:hAnsi="Times New Roman" w:cs="Times New Roman"/>
          <w:sz w:val="24"/>
          <w:szCs w:val="24"/>
        </w:rPr>
        <w:t>бег в горку; бег по мягкому грунту; беговые и прыжковые упражнения.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>Развитие скоростно-силовых качеств, прыгучести: прыжковые упражнения; прыжки с ноги на ногу,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C37">
        <w:rPr>
          <w:rFonts w:ascii="Times New Roman" w:hAnsi="Times New Roman" w:cs="Times New Roman"/>
          <w:sz w:val="24"/>
          <w:szCs w:val="24"/>
        </w:rPr>
        <w:t xml:space="preserve">на двух ногах; </w:t>
      </w:r>
      <w:proofErr w:type="spellStart"/>
      <w:r w:rsidRPr="00F07C37">
        <w:rPr>
          <w:rFonts w:ascii="Times New Roman" w:hAnsi="Times New Roman" w:cs="Times New Roman"/>
          <w:sz w:val="24"/>
          <w:szCs w:val="24"/>
        </w:rPr>
        <w:t>многоскоки</w:t>
      </w:r>
      <w:proofErr w:type="spellEnd"/>
      <w:r w:rsidRPr="00F07C37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>Бег на короткие дистанции: ускорения 30-40 м;  бег по прямой на 60-80м с изменением темпа;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C37">
        <w:rPr>
          <w:rFonts w:ascii="Times New Roman" w:hAnsi="Times New Roman" w:cs="Times New Roman"/>
          <w:sz w:val="24"/>
          <w:szCs w:val="24"/>
        </w:rPr>
        <w:t>бег по повороту.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 xml:space="preserve">Упражнения для совершенствования техники низкого старта: бег с ускорением с высокого старта; бег с низкого старта по отметкам; </w:t>
      </w:r>
      <w:proofErr w:type="spellStart"/>
      <w:r w:rsidRPr="00F07C37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F07C37">
        <w:rPr>
          <w:rFonts w:ascii="Times New Roman" w:hAnsi="Times New Roman" w:cs="Times New Roman"/>
          <w:sz w:val="24"/>
          <w:szCs w:val="24"/>
        </w:rPr>
        <w:t xml:space="preserve"> 30, 40, 60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C37">
        <w:rPr>
          <w:rFonts w:ascii="Times New Roman" w:hAnsi="Times New Roman" w:cs="Times New Roman"/>
          <w:sz w:val="24"/>
          <w:szCs w:val="24"/>
        </w:rPr>
        <w:t xml:space="preserve">м с низкого старта по команде с последующим бегом по инерции; </w:t>
      </w:r>
      <w:proofErr w:type="gramStart"/>
      <w:r w:rsidRPr="00F07C37">
        <w:rPr>
          <w:rFonts w:ascii="Times New Roman" w:hAnsi="Times New Roman" w:cs="Times New Roman"/>
          <w:sz w:val="24"/>
          <w:szCs w:val="24"/>
        </w:rPr>
        <w:t>повторное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C37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F07C37">
        <w:rPr>
          <w:rFonts w:ascii="Times New Roman" w:hAnsi="Times New Roman" w:cs="Times New Roman"/>
          <w:sz w:val="24"/>
          <w:szCs w:val="24"/>
        </w:rPr>
        <w:t xml:space="preserve"> отрезков 40-60м с низкого старта;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C37">
        <w:rPr>
          <w:rFonts w:ascii="Times New Roman" w:hAnsi="Times New Roman" w:cs="Times New Roman"/>
          <w:sz w:val="24"/>
          <w:szCs w:val="24"/>
        </w:rPr>
        <w:t>бег с низкого старта с колодок.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>Эстафетный бег: освоение техники и тактики эстафетного бега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7C37">
        <w:rPr>
          <w:rFonts w:ascii="Times New Roman" w:hAnsi="Times New Roman" w:cs="Times New Roman"/>
          <w:sz w:val="24"/>
          <w:szCs w:val="24"/>
        </w:rPr>
        <w:t>передача эстафеты на месте на расстоянии 1м друг от друга</w:t>
      </w:r>
      <w:r>
        <w:rPr>
          <w:rFonts w:ascii="Times New Roman" w:hAnsi="Times New Roman" w:cs="Times New Roman"/>
          <w:sz w:val="24"/>
          <w:szCs w:val="24"/>
        </w:rPr>
        <w:t>; тоже, но в движении шагом; то</w:t>
      </w:r>
      <w:r w:rsidRPr="00F07C37">
        <w:rPr>
          <w:rFonts w:ascii="Times New Roman" w:hAnsi="Times New Roman" w:cs="Times New Roman"/>
          <w:sz w:val="24"/>
          <w:szCs w:val="24"/>
        </w:rPr>
        <w:t>же, но во время бега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F07C37">
        <w:rPr>
          <w:rFonts w:ascii="Times New Roman" w:hAnsi="Times New Roman" w:cs="Times New Roman"/>
          <w:sz w:val="24"/>
          <w:szCs w:val="24"/>
        </w:rPr>
        <w:t xml:space="preserve"> Передача эстафеты на этапах при скорости бега 50-70% </w:t>
      </w:r>
      <w:proofErr w:type="gramStart"/>
      <w:r w:rsidRPr="00F07C3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07C37">
        <w:rPr>
          <w:rFonts w:ascii="Times New Roman" w:hAnsi="Times New Roman" w:cs="Times New Roman"/>
          <w:sz w:val="24"/>
          <w:szCs w:val="24"/>
        </w:rPr>
        <w:t xml:space="preserve"> максимальной.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C37">
        <w:rPr>
          <w:rFonts w:ascii="Times New Roman" w:hAnsi="Times New Roman" w:cs="Times New Roman"/>
          <w:sz w:val="24"/>
          <w:szCs w:val="24"/>
        </w:rPr>
        <w:t>Бег по дистанции с изменением скорости и сохранением расстояния 1-1,5м между передающим и принимающим</w:t>
      </w:r>
      <w:proofErr w:type="gramStart"/>
      <w:r w:rsidRPr="00F07C3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07C37">
        <w:rPr>
          <w:rFonts w:ascii="Times New Roman" w:hAnsi="Times New Roman" w:cs="Times New Roman"/>
          <w:sz w:val="24"/>
          <w:szCs w:val="24"/>
        </w:rPr>
        <w:t>ередача эстафеты на этапах при максимальной скорости бега.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C37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F07C37">
        <w:rPr>
          <w:rFonts w:ascii="Times New Roman" w:hAnsi="Times New Roman" w:cs="Times New Roman"/>
          <w:sz w:val="24"/>
          <w:szCs w:val="24"/>
        </w:rPr>
        <w:t xml:space="preserve"> всей дистанции со скоростью 50-80% от максимальной и с максимальной скоростью с передачей эстафеты.</w:t>
      </w:r>
    </w:p>
    <w:p w:rsidR="001374C4" w:rsidRPr="00F07C37" w:rsidRDefault="001374C4" w:rsidP="001374C4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37">
        <w:rPr>
          <w:rFonts w:ascii="Times New Roman" w:hAnsi="Times New Roman" w:cs="Times New Roman"/>
          <w:sz w:val="24"/>
          <w:szCs w:val="24"/>
        </w:rPr>
        <w:t xml:space="preserve">Бег на средние и длинные дистанции: медленный длительный бег; длительный кроссовый бег; темповый кроссовый бег; </w:t>
      </w:r>
      <w:proofErr w:type="spellStart"/>
      <w:r w:rsidRPr="00F07C37">
        <w:rPr>
          <w:rFonts w:ascii="Times New Roman" w:hAnsi="Times New Roman" w:cs="Times New Roman"/>
          <w:sz w:val="24"/>
          <w:szCs w:val="24"/>
        </w:rPr>
        <w:t>фартлек</w:t>
      </w:r>
      <w:proofErr w:type="spellEnd"/>
      <w:r w:rsidRPr="00F07C37">
        <w:rPr>
          <w:rFonts w:ascii="Times New Roman" w:hAnsi="Times New Roman" w:cs="Times New Roman"/>
          <w:sz w:val="24"/>
          <w:szCs w:val="24"/>
        </w:rPr>
        <w:t>; длительный кроссовый бег в переменном темпе.</w:t>
      </w:r>
    </w:p>
    <w:p w:rsidR="001374C4" w:rsidRPr="00055CFE" w:rsidRDefault="001374C4" w:rsidP="001374C4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55CF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Подготовка к сдаче и сдача </w:t>
      </w:r>
      <w:r w:rsidRPr="00055CFE">
        <w:rPr>
          <w:rFonts w:ascii="Times New Roman" w:hAnsi="Times New Roman" w:cs="Times New Roman"/>
          <w:bCs/>
          <w:i/>
          <w:sz w:val="24"/>
          <w:szCs w:val="24"/>
        </w:rPr>
        <w:t>нормативов по легкой атлетике.</w:t>
      </w:r>
      <w:r w:rsidRPr="00055CFE">
        <w:rPr>
          <w:rFonts w:ascii="Times New Roman" w:hAnsi="Times New Roman" w:cs="Times New Roman"/>
          <w:bCs/>
          <w:sz w:val="24"/>
          <w:szCs w:val="24"/>
        </w:rPr>
        <w:t xml:space="preserve"> Подготовка к </w:t>
      </w:r>
      <w:r w:rsidRPr="00055CFE">
        <w:rPr>
          <w:rFonts w:ascii="Times New Roman" w:hAnsi="Times New Roman" w:cs="Times New Roman"/>
          <w:bCs/>
          <w:i/>
          <w:sz w:val="24"/>
          <w:szCs w:val="24"/>
        </w:rPr>
        <w:t>соревнованиям</w:t>
      </w:r>
      <w:r w:rsidRPr="00055CFE">
        <w:rPr>
          <w:rFonts w:ascii="Times New Roman" w:hAnsi="Times New Roman" w:cs="Times New Roman"/>
          <w:bCs/>
          <w:sz w:val="24"/>
          <w:szCs w:val="24"/>
        </w:rPr>
        <w:t>.</w:t>
      </w:r>
    </w:p>
    <w:p w:rsidR="001374C4" w:rsidRPr="00055CFE" w:rsidRDefault="001374C4" w:rsidP="001374C4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55CFE">
        <w:rPr>
          <w:rFonts w:ascii="Times New Roman" w:hAnsi="Times New Roman" w:cs="Times New Roman"/>
          <w:bCs/>
          <w:i/>
          <w:sz w:val="24"/>
          <w:szCs w:val="24"/>
        </w:rPr>
        <w:t>Техническая подготовка.</w:t>
      </w:r>
    </w:p>
    <w:p w:rsidR="001374C4" w:rsidRDefault="001374C4" w:rsidP="001374C4">
      <w:pPr>
        <w:pStyle w:val="a4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Совершенствование т</w:t>
      </w:r>
      <w:r w:rsidRPr="00F07C37">
        <w:rPr>
          <w:rFonts w:ascii="Times New Roman" w:hAnsi="Times New Roman" w:cs="Times New Roman"/>
          <w:bCs/>
          <w:sz w:val="24"/>
          <w:szCs w:val="24"/>
        </w:rPr>
        <w:t>ехник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F07C37">
        <w:rPr>
          <w:rFonts w:ascii="Times New Roman" w:hAnsi="Times New Roman" w:cs="Times New Roman"/>
          <w:bCs/>
          <w:sz w:val="24"/>
          <w:szCs w:val="24"/>
        </w:rPr>
        <w:t xml:space="preserve"> бега по дистанции. Частота и глубина дыхания во время бега. Работа ног и рук при беге. Финиш и остановка после бега.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Техника бега на короткие дистанции, установление стартовых колодок. Совершенствование техники высокого старта.</w:t>
      </w:r>
    </w:p>
    <w:p w:rsidR="001374C4" w:rsidRPr="00055CFE" w:rsidRDefault="001374C4" w:rsidP="001374C4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55CFE">
        <w:rPr>
          <w:rFonts w:ascii="Times New Roman" w:hAnsi="Times New Roman" w:cs="Times New Roman"/>
          <w:bCs/>
          <w:i/>
          <w:sz w:val="24"/>
          <w:szCs w:val="24"/>
        </w:rPr>
        <w:t>Медико-биологический контроль.</w:t>
      </w:r>
    </w:p>
    <w:p w:rsidR="001374C4" w:rsidRPr="00F07C37" w:rsidRDefault="001374C4" w:rsidP="001374C4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F07C37">
        <w:rPr>
          <w:rFonts w:ascii="Times New Roman" w:hAnsi="Times New Roman" w:cs="Times New Roman"/>
          <w:bCs/>
          <w:sz w:val="24"/>
          <w:szCs w:val="24"/>
        </w:rPr>
        <w:t>Основными задачами являются: систематические наблюдения за изменениями в состоянии физической и функциональной подготовленности, происходящими под влиянием регулярных занятий, и определение индивидуальных норм нагрузок.</w:t>
      </w:r>
    </w:p>
    <w:p w:rsidR="001374C4" w:rsidRPr="00BA6D82" w:rsidRDefault="001374C4" w:rsidP="001374C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A6D82">
        <w:rPr>
          <w:rFonts w:ascii="Times New Roman" w:hAnsi="Times New Roman" w:cs="Times New Roman"/>
          <w:bCs/>
          <w:sz w:val="24"/>
          <w:szCs w:val="24"/>
        </w:rPr>
        <w:t>Врач и тренер анализируют тренировочные нагрузки и находят оптимальную их дозировку в соответствии с состоянием организма спортсмена.</w:t>
      </w:r>
    </w:p>
    <w:p w:rsidR="001374C4" w:rsidRDefault="001374C4" w:rsidP="001374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Врачебный контроль юных спортсменов осуществляется медицинским работником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врачами ГБУЗ КО «ЦРБ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Хвастовичского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врачами общеобразовательных школ. Медицинское обследование юные спортсмены проходят два раза в год (в начале и в конце учебного года).</w:t>
      </w:r>
    </w:p>
    <w:p w:rsidR="001374C4" w:rsidRDefault="001374C4" w:rsidP="00137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4C4" w:rsidRDefault="001374C4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578" w:rsidRPr="00530C36" w:rsidRDefault="00236BB1" w:rsidP="004E05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C3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Учебно-тематический план </w:t>
      </w:r>
      <w:r w:rsidR="004E0578" w:rsidRPr="00530C36">
        <w:rPr>
          <w:rFonts w:ascii="Times New Roman" w:hAnsi="Times New Roman" w:cs="Times New Roman"/>
          <w:b/>
          <w:bCs/>
          <w:sz w:val="28"/>
          <w:szCs w:val="28"/>
        </w:rPr>
        <w:t>занятий группы</w:t>
      </w:r>
      <w:r w:rsidR="004E0578">
        <w:rPr>
          <w:rFonts w:ascii="Times New Roman" w:hAnsi="Times New Roman" w:cs="Times New Roman"/>
          <w:b/>
          <w:bCs/>
          <w:sz w:val="28"/>
          <w:szCs w:val="28"/>
        </w:rPr>
        <w:t xml:space="preserve"> УТГ</w:t>
      </w:r>
    </w:p>
    <w:p w:rsidR="00236BB1" w:rsidRDefault="004E0578" w:rsidP="004E05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(учебно-тренировочной группы) 4</w:t>
      </w:r>
      <w:r w:rsidR="00236BB1" w:rsidRPr="00530C36">
        <w:rPr>
          <w:rFonts w:ascii="Times New Roman" w:hAnsi="Times New Roman" w:cs="Times New Roman"/>
          <w:b/>
          <w:bCs/>
          <w:sz w:val="28"/>
          <w:szCs w:val="28"/>
        </w:rPr>
        <w:t>-й год обучения</w:t>
      </w:r>
    </w:p>
    <w:p w:rsidR="00236BB1" w:rsidRPr="00530C36" w:rsidRDefault="00236BB1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60"/>
        <w:gridCol w:w="2850"/>
        <w:gridCol w:w="1276"/>
        <w:gridCol w:w="1276"/>
        <w:gridCol w:w="1559"/>
        <w:gridCol w:w="1950"/>
      </w:tblGrid>
      <w:tr w:rsidR="00236BB1" w:rsidRPr="00530C36" w:rsidTr="00EF75BA">
        <w:trPr>
          <w:trHeight w:val="360"/>
        </w:trPr>
        <w:tc>
          <w:tcPr>
            <w:tcW w:w="660" w:type="dxa"/>
            <w:vMerge w:val="restart"/>
          </w:tcPr>
          <w:p w:rsidR="00236BB1" w:rsidRPr="00530C36" w:rsidRDefault="00236BB1" w:rsidP="00EF75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0" w:type="dxa"/>
            <w:vMerge w:val="restart"/>
          </w:tcPr>
          <w:p w:rsidR="00236BB1" w:rsidRPr="00530C36" w:rsidRDefault="00236BB1" w:rsidP="00EF75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36BB1" w:rsidRPr="00530C36" w:rsidRDefault="00236BB1" w:rsidP="00EF75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950" w:type="dxa"/>
            <w:vMerge w:val="restart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236BB1" w:rsidRPr="00530C36" w:rsidTr="00EF75BA">
        <w:trPr>
          <w:trHeight w:val="465"/>
        </w:trPr>
        <w:tc>
          <w:tcPr>
            <w:tcW w:w="660" w:type="dxa"/>
            <w:vMerge/>
          </w:tcPr>
          <w:p w:rsidR="00236BB1" w:rsidRPr="00530C36" w:rsidRDefault="00236BB1" w:rsidP="00EF75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vMerge/>
          </w:tcPr>
          <w:p w:rsidR="00236BB1" w:rsidRPr="00530C36" w:rsidRDefault="00236BB1" w:rsidP="00EF75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36BB1" w:rsidRPr="00530C36" w:rsidRDefault="00236BB1" w:rsidP="00EF75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B1" w:rsidRPr="00530C36" w:rsidRDefault="00236BB1" w:rsidP="00EF75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36BB1" w:rsidRPr="00530C36" w:rsidRDefault="00236BB1" w:rsidP="00EF75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950" w:type="dxa"/>
            <w:vMerge/>
          </w:tcPr>
          <w:p w:rsidR="00236BB1" w:rsidRPr="00530C36" w:rsidRDefault="00236BB1" w:rsidP="00EF75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6BB1" w:rsidRPr="00530C36" w:rsidTr="00EF75BA">
        <w:tc>
          <w:tcPr>
            <w:tcW w:w="66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во время занятий легкой атлетикой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50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Открытое занятие, беседа</w:t>
            </w:r>
          </w:p>
        </w:tc>
      </w:tr>
      <w:tr w:rsidR="00236BB1" w:rsidRPr="00530C36" w:rsidTr="00EF75BA">
        <w:tc>
          <w:tcPr>
            <w:tcW w:w="66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276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50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236BB1" w:rsidRPr="00530C36" w:rsidTr="00EF75BA">
        <w:tc>
          <w:tcPr>
            <w:tcW w:w="66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276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36BB1" w:rsidRPr="00530C36" w:rsidRDefault="00EF75BA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950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236BB1" w:rsidRPr="00530C36" w:rsidTr="00EF75BA">
        <w:tc>
          <w:tcPr>
            <w:tcW w:w="66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276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F75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36BB1" w:rsidRPr="00530C36" w:rsidRDefault="00EF75BA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950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236BB1" w:rsidRPr="00530C36" w:rsidTr="00EF75BA">
        <w:tc>
          <w:tcPr>
            <w:tcW w:w="66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276" w:type="dxa"/>
          </w:tcPr>
          <w:p w:rsidR="00236BB1" w:rsidRPr="00530C36" w:rsidRDefault="00236BB1" w:rsidP="00236B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5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36BB1" w:rsidRPr="00530C36" w:rsidTr="00EF75BA">
        <w:trPr>
          <w:trHeight w:val="900"/>
        </w:trPr>
        <w:tc>
          <w:tcPr>
            <w:tcW w:w="660" w:type="dxa"/>
            <w:tcBorders>
              <w:bottom w:val="single" w:sz="4" w:space="0" w:color="auto"/>
            </w:tcBorders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Контрольно-переводные испытания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236BB1" w:rsidRPr="00530C36" w:rsidTr="00EF75BA">
        <w:trPr>
          <w:trHeight w:val="345"/>
        </w:trPr>
        <w:tc>
          <w:tcPr>
            <w:tcW w:w="660" w:type="dxa"/>
            <w:tcBorders>
              <w:top w:val="single" w:sz="4" w:space="0" w:color="auto"/>
            </w:tcBorders>
          </w:tcPr>
          <w:p w:rsidR="00236BB1" w:rsidRPr="00F03AF9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50" w:type="dxa"/>
            <w:tcBorders>
              <w:top w:val="single" w:sz="4" w:space="0" w:color="auto"/>
            </w:tcBorders>
          </w:tcPr>
          <w:p w:rsidR="00236BB1" w:rsidRPr="00F03AF9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BB1" w:rsidRPr="00530C36" w:rsidRDefault="00EF75BA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A4022C" w:rsidRDefault="00A4022C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236BB1" w:rsidRPr="00530C36" w:rsidRDefault="00A4022C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236BB1" w:rsidRPr="00530C36" w:rsidTr="00EF75BA">
        <w:tc>
          <w:tcPr>
            <w:tcW w:w="660" w:type="dxa"/>
          </w:tcPr>
          <w:p w:rsidR="00236BB1" w:rsidRPr="00F03AF9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5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276" w:type="dxa"/>
          </w:tcPr>
          <w:p w:rsidR="00236BB1" w:rsidRPr="00530C36" w:rsidRDefault="00A4022C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36BB1" w:rsidRPr="00530C36" w:rsidRDefault="00A4022C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236BB1" w:rsidRPr="00530C36" w:rsidTr="00EF75BA">
        <w:tc>
          <w:tcPr>
            <w:tcW w:w="66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1276" w:type="dxa"/>
          </w:tcPr>
          <w:p w:rsidR="00236BB1" w:rsidRPr="00530C36" w:rsidRDefault="00EF75BA" w:rsidP="00EF75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276" w:type="dxa"/>
          </w:tcPr>
          <w:p w:rsidR="00236BB1" w:rsidRPr="00530C36" w:rsidRDefault="00236BB1" w:rsidP="00EF75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C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36BB1" w:rsidRPr="00530C36" w:rsidRDefault="00715444" w:rsidP="00EF75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1950" w:type="dxa"/>
          </w:tcPr>
          <w:p w:rsidR="00236BB1" w:rsidRPr="00530C36" w:rsidRDefault="00236BB1" w:rsidP="00EF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6BB1" w:rsidRDefault="00236BB1" w:rsidP="00236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172D8A" w:rsidRDefault="00172D8A" w:rsidP="00E13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val="en-US" w:eastAsia="en-US"/>
        </w:rPr>
      </w:pPr>
    </w:p>
    <w:p w:rsidR="00A4022C" w:rsidRDefault="00A4022C" w:rsidP="00A402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022C" w:rsidRDefault="00A4022C" w:rsidP="00A4022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7878" w:rsidRDefault="00EE14C3" w:rsidP="003D733A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F131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Подготовка в учебно-тренировочных группах.</w:t>
      </w:r>
    </w:p>
    <w:p w:rsidR="00A87559" w:rsidRDefault="00C87253" w:rsidP="003D733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планировании подготовки юных бегунов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–тренировочных группах в годичном цикле необходимо придерживаться следующей периодизации. С началом подготовительного периода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общеподготовительном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этапе</w:t>
      </w:r>
      <w:r w:rsidR="00A87559">
        <w:rPr>
          <w:rFonts w:ascii="Times New Roman" w:hAnsi="Times New Roman" w:cs="Times New Roman"/>
          <w:bCs/>
          <w:sz w:val="24"/>
          <w:szCs w:val="24"/>
        </w:rPr>
        <w:t xml:space="preserve"> должны решаться следующие задачи:</w:t>
      </w:r>
      <w:r w:rsidR="007967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559">
        <w:rPr>
          <w:rFonts w:ascii="Times New Roman" w:hAnsi="Times New Roman" w:cs="Times New Roman"/>
          <w:bCs/>
          <w:sz w:val="24"/>
          <w:szCs w:val="24"/>
        </w:rPr>
        <w:t>повышение уровня разносторонней и специальной физической подготовленности;</w:t>
      </w:r>
      <w:r w:rsidR="007967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559">
        <w:rPr>
          <w:rFonts w:ascii="Times New Roman" w:hAnsi="Times New Roman" w:cs="Times New Roman"/>
          <w:bCs/>
          <w:sz w:val="24"/>
          <w:szCs w:val="24"/>
        </w:rPr>
        <w:t>укрепление опорно-двигательного аппарата</w:t>
      </w:r>
      <w:r w:rsidR="00FB27C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="00FB27CA">
        <w:rPr>
          <w:rFonts w:ascii="Times New Roman" w:hAnsi="Times New Roman" w:cs="Times New Roman"/>
          <w:bCs/>
          <w:sz w:val="24"/>
          <w:szCs w:val="24"/>
        </w:rPr>
        <w:t>сердечно-с</w:t>
      </w:r>
      <w:r w:rsidR="0079676B">
        <w:rPr>
          <w:rFonts w:ascii="Times New Roman" w:hAnsi="Times New Roman" w:cs="Times New Roman"/>
          <w:bCs/>
          <w:sz w:val="24"/>
          <w:szCs w:val="24"/>
        </w:rPr>
        <w:t>осудистой</w:t>
      </w:r>
      <w:proofErr w:type="spellEnd"/>
      <w:proofErr w:type="gramEnd"/>
      <w:r w:rsidR="0079676B">
        <w:rPr>
          <w:rFonts w:ascii="Times New Roman" w:hAnsi="Times New Roman" w:cs="Times New Roman"/>
          <w:bCs/>
          <w:sz w:val="24"/>
          <w:szCs w:val="24"/>
        </w:rPr>
        <w:t xml:space="preserve"> системы в основном сре</w:t>
      </w:r>
      <w:r w:rsidR="00FB27CA">
        <w:rPr>
          <w:rFonts w:ascii="Times New Roman" w:hAnsi="Times New Roman" w:cs="Times New Roman"/>
          <w:bCs/>
          <w:sz w:val="24"/>
          <w:szCs w:val="24"/>
        </w:rPr>
        <w:t>дствами ОФП.</w:t>
      </w:r>
    </w:p>
    <w:p w:rsidR="00FB27CA" w:rsidRDefault="00FB27CA" w:rsidP="003D733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79676B">
        <w:rPr>
          <w:rFonts w:ascii="Times New Roman" w:hAnsi="Times New Roman" w:cs="Times New Roman"/>
          <w:bCs/>
          <w:sz w:val="24"/>
          <w:szCs w:val="24"/>
          <w:u w:val="single"/>
        </w:rPr>
        <w:t>ОФП</w:t>
      </w:r>
      <w:r>
        <w:rPr>
          <w:rFonts w:ascii="Times New Roman" w:hAnsi="Times New Roman" w:cs="Times New Roman"/>
          <w:bCs/>
          <w:sz w:val="24"/>
          <w:szCs w:val="24"/>
        </w:rPr>
        <w:t xml:space="preserve"> входят: кроссовый бег,</w:t>
      </w:r>
      <w:r w:rsidR="004A64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6415">
        <w:rPr>
          <w:rFonts w:ascii="Times New Roman" w:hAnsi="Times New Roman" w:cs="Times New Roman"/>
          <w:bCs/>
          <w:sz w:val="24"/>
          <w:szCs w:val="24"/>
        </w:rPr>
        <w:t>общеразвивающие</w:t>
      </w:r>
      <w:proofErr w:type="spellEnd"/>
      <w:r w:rsidR="004A6415">
        <w:rPr>
          <w:rFonts w:ascii="Times New Roman" w:hAnsi="Times New Roman" w:cs="Times New Roman"/>
          <w:bCs/>
          <w:sz w:val="24"/>
          <w:szCs w:val="24"/>
        </w:rPr>
        <w:t xml:space="preserve"> упражнения,</w:t>
      </w:r>
      <w:r w:rsidR="0079676B">
        <w:rPr>
          <w:rFonts w:ascii="Times New Roman" w:hAnsi="Times New Roman" w:cs="Times New Roman"/>
          <w:bCs/>
          <w:sz w:val="24"/>
          <w:szCs w:val="24"/>
        </w:rPr>
        <w:t xml:space="preserve"> прыжковые упражнения, упражнения на развитие силовых качеств, упражнения на развитие гибкости,</w:t>
      </w:r>
      <w:r w:rsidR="004A6415">
        <w:rPr>
          <w:rFonts w:ascii="Times New Roman" w:hAnsi="Times New Roman" w:cs="Times New Roman"/>
          <w:bCs/>
          <w:sz w:val="24"/>
          <w:szCs w:val="24"/>
        </w:rPr>
        <w:t xml:space="preserve"> подвижные и спортивные игры, другие виды легкой атлетики (прыжки в длину и высоту, барьерный бег). Следующий этап – специально-подготовительный – включает задачи:</w:t>
      </w:r>
    </w:p>
    <w:p w:rsidR="004A6415" w:rsidRDefault="004A6415" w:rsidP="003D733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-дальнейшее повышение уровня специальной физической работоспособности;</w:t>
      </w:r>
    </w:p>
    <w:p w:rsidR="004A6415" w:rsidRDefault="004A6415" w:rsidP="003D733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-развитие скоростных, скоростно-силовых качеств и скоростной выносливости.</w:t>
      </w:r>
    </w:p>
    <w:p w:rsidR="004A6415" w:rsidRDefault="004A6415" w:rsidP="003D733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первом соревновательном периоде ставятся такие задачи:</w:t>
      </w:r>
    </w:p>
    <w:p w:rsidR="00055CFE" w:rsidRDefault="004A6415" w:rsidP="003D733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-совершенствование техники бега;</w:t>
      </w:r>
    </w:p>
    <w:p w:rsidR="004A6415" w:rsidRDefault="004A6415" w:rsidP="003D733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-улучшение спортивного результата прошлого сезона</w:t>
      </w:r>
      <w:r w:rsidR="000108CA">
        <w:rPr>
          <w:rFonts w:ascii="Times New Roman" w:hAnsi="Times New Roman" w:cs="Times New Roman"/>
          <w:bCs/>
          <w:sz w:val="24"/>
          <w:szCs w:val="24"/>
        </w:rPr>
        <w:t>.</w:t>
      </w:r>
    </w:p>
    <w:p w:rsidR="000108CA" w:rsidRDefault="000108CA" w:rsidP="003D733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решения этих задач спортсмен участвует в 5-6 соревнованиях при значительном снижении общего объема тренировочных нагрузок.</w:t>
      </w:r>
    </w:p>
    <w:p w:rsidR="0079676B" w:rsidRDefault="0079676B" w:rsidP="003D733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263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специально-физическую подготовку </w:t>
      </w:r>
      <w:r>
        <w:rPr>
          <w:rFonts w:ascii="Times New Roman" w:hAnsi="Times New Roman" w:cs="Times New Roman"/>
          <w:bCs/>
          <w:sz w:val="24"/>
          <w:szCs w:val="24"/>
        </w:rPr>
        <w:t xml:space="preserve">входит: </w:t>
      </w:r>
      <w:r w:rsidR="00D2630B">
        <w:rPr>
          <w:rFonts w:ascii="Times New Roman" w:hAnsi="Times New Roman" w:cs="Times New Roman"/>
          <w:bCs/>
          <w:sz w:val="24"/>
          <w:szCs w:val="24"/>
        </w:rPr>
        <w:t xml:space="preserve">выполнение специальных беговых упражнений; упражнения для развития общей выносливости; упражнения для развития скоростной выносливости; упражнения для развития быстроты движений и скорости бега; интервальный бег; повторный бег; темповый бег; бег на короткие дистанции; бег на средние и длинные дистанции; </w:t>
      </w:r>
      <w:proofErr w:type="spellStart"/>
      <w:r w:rsidR="00D2630B">
        <w:rPr>
          <w:rFonts w:ascii="Times New Roman" w:hAnsi="Times New Roman" w:cs="Times New Roman"/>
          <w:bCs/>
          <w:sz w:val="24"/>
          <w:szCs w:val="24"/>
        </w:rPr>
        <w:t>фартлек</w:t>
      </w:r>
      <w:proofErr w:type="spellEnd"/>
      <w:r w:rsidR="00D2630B">
        <w:rPr>
          <w:rFonts w:ascii="Times New Roman" w:hAnsi="Times New Roman" w:cs="Times New Roman"/>
          <w:bCs/>
          <w:sz w:val="24"/>
          <w:szCs w:val="24"/>
        </w:rPr>
        <w:t>; кроссовый бег.</w:t>
      </w:r>
    </w:p>
    <w:p w:rsidR="00C87253" w:rsidRDefault="000108CA" w:rsidP="003A411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Тренировочные нагрузки по характеру их энергообеспечения делятся на три различные по интенсивности вида, выполняемые соответственно в аэробном, смешанном аэробно-анаэробном и анаэробном режимах. Тренировочные нагрузки в этих зонах имеют свои биохимические, физиологические и педагогические особенности и зависят от длины и скорости преодоления дистанции. Границей между аэробной и смешанной зонами нагрузки является порог анаэробного обмена (ПАНО), при этом ЧСС примерно составляем около 170-175 уд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ин.</w:t>
      </w:r>
    </w:p>
    <w:p w:rsidR="00147878" w:rsidRPr="001F1314" w:rsidRDefault="00147878" w:rsidP="003A411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Наряду с общей и специальной физической подготовкой учебный план предусматривает и такие важные разделы, как теоретическая подготовка, контрольно-переводные испытания, участие в соревнованиях, инструкторская и судейская практика, восстановительные мероприятия, медицинское обследование.</w:t>
      </w:r>
    </w:p>
    <w:p w:rsidR="00147878" w:rsidRPr="001F1314" w:rsidRDefault="00147878" w:rsidP="003A411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lastRenderedPageBreak/>
        <w:t>После каждого года обучения юные спортсмены должны выполнить контрольные нормативы разносторонней физической подготовленности.</w:t>
      </w:r>
    </w:p>
    <w:p w:rsidR="00F46968" w:rsidRPr="001F1314" w:rsidRDefault="00EE14C3" w:rsidP="002A49E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Контрольно-нормативные требования.</w:t>
      </w:r>
    </w:p>
    <w:p w:rsidR="00F46968" w:rsidRDefault="00F46968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Важным звеном управления подготовкой юных спортсменов яв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ляется система педагогического контроля, благодаря которой можно оценить эффективность избранной направленности тренировочного процесса. С помощью педагогического контроля определяются силь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ные и слабые стороны в подгото</w:t>
      </w:r>
      <w:r w:rsidR="00F44E2B">
        <w:rPr>
          <w:rFonts w:ascii="Times New Roman" w:hAnsi="Times New Roman" w:cs="Times New Roman"/>
          <w:sz w:val="24"/>
          <w:szCs w:val="24"/>
        </w:rPr>
        <w:t>вке юных спортсменов. Он исполь</w:t>
      </w:r>
      <w:r w:rsidRPr="001F1314">
        <w:rPr>
          <w:rFonts w:ascii="Times New Roman" w:hAnsi="Times New Roman" w:cs="Times New Roman"/>
          <w:sz w:val="24"/>
          <w:szCs w:val="24"/>
        </w:rPr>
        <w:t>зуется для оценки эффективности средств и методов тренировки в соответствии с установленными контрольными нормативами для вы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явления динамики развития спортивной формы и прогнозирования спортивных достижений.</w:t>
      </w:r>
      <w:r w:rsidR="00B57D45">
        <w:rPr>
          <w:rFonts w:ascii="Times New Roman" w:hAnsi="Times New Roman" w:cs="Times New Roman"/>
          <w:sz w:val="24"/>
          <w:szCs w:val="24"/>
        </w:rPr>
        <w:t xml:space="preserve"> Контрольное тестирование проводится в начале и в конце подготовительного периода, а так же накануне первых соревнований для проверки эффективности выполняемых нагрузок.</w:t>
      </w:r>
    </w:p>
    <w:p w:rsidR="00F44E2B" w:rsidRPr="001F1314" w:rsidRDefault="00F44E2B" w:rsidP="002A49E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Теоретическая подготовка.</w:t>
      </w:r>
    </w:p>
    <w:p w:rsidR="00F44E2B" w:rsidRDefault="00F44E2B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В подготовке спортсменов исключительно важную роль играет их теоретическая подготовка. Теоретическая подготовка спортсме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нов осуществляется на всех этапах спортивной деятельности. На каж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дом из них использ</w:t>
      </w:r>
      <w:r>
        <w:rPr>
          <w:rFonts w:ascii="Times New Roman" w:hAnsi="Times New Roman" w:cs="Times New Roman"/>
          <w:sz w:val="24"/>
          <w:szCs w:val="24"/>
        </w:rPr>
        <w:t xml:space="preserve">уются свои специфические </w:t>
      </w:r>
      <w:r w:rsidRPr="001F1314">
        <w:rPr>
          <w:rFonts w:ascii="Times New Roman" w:hAnsi="Times New Roman" w:cs="Times New Roman"/>
          <w:sz w:val="24"/>
          <w:szCs w:val="24"/>
        </w:rPr>
        <w:t>средства и методы под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готовки.</w:t>
      </w:r>
    </w:p>
    <w:p w:rsidR="00B57D45" w:rsidRPr="00B57D45" w:rsidRDefault="00B57D45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57D45">
        <w:rPr>
          <w:rFonts w:ascii="Times New Roman" w:hAnsi="Times New Roman" w:cs="Times New Roman"/>
          <w:sz w:val="24"/>
          <w:szCs w:val="24"/>
          <w:u w:val="single"/>
        </w:rPr>
        <w:t>Тема № 1. Техника безопасности во время занятий легкой атлетикой.</w:t>
      </w:r>
    </w:p>
    <w:p w:rsidR="00F44E2B" w:rsidRDefault="00F44E2B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4E2B">
        <w:rPr>
          <w:rFonts w:ascii="Times New Roman" w:hAnsi="Times New Roman" w:cs="Times New Roman"/>
          <w:sz w:val="24"/>
          <w:szCs w:val="24"/>
          <w:u w:val="single"/>
        </w:rPr>
        <w:t xml:space="preserve">Тема № </w:t>
      </w:r>
      <w:r w:rsidR="00B57D4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44E2B">
        <w:rPr>
          <w:rFonts w:ascii="Times New Roman" w:hAnsi="Times New Roman" w:cs="Times New Roman"/>
          <w:sz w:val="24"/>
          <w:szCs w:val="24"/>
          <w:u w:val="single"/>
        </w:rPr>
        <w:t>. Врачебный контроль и самоконтроль.</w:t>
      </w:r>
      <w:r w:rsidR="003E44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Самоконтроль легкоатлета, дневник самоконтроля, объективные данные – вес, давление, пульс; субъективные данные – самочувствие.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Сон, аппетит, работоспособность, показания и противопоказания к занятиям легкой атлетикой.</w:t>
      </w:r>
    </w:p>
    <w:p w:rsidR="00F44E2B" w:rsidRDefault="00F44E2B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69B0">
        <w:rPr>
          <w:rFonts w:ascii="Times New Roman" w:hAnsi="Times New Roman" w:cs="Times New Roman"/>
          <w:sz w:val="24"/>
          <w:szCs w:val="24"/>
          <w:u w:val="single"/>
        </w:rPr>
        <w:t xml:space="preserve">Тема № </w:t>
      </w:r>
      <w:r w:rsidR="00B57D4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D69B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D69B0" w:rsidRPr="007D69B0">
        <w:rPr>
          <w:rFonts w:ascii="Times New Roman" w:hAnsi="Times New Roman" w:cs="Times New Roman"/>
          <w:sz w:val="24"/>
          <w:szCs w:val="24"/>
          <w:u w:val="single"/>
        </w:rPr>
        <w:t xml:space="preserve">Особенности развития быстроты и частоты движений. </w:t>
      </w:r>
      <w:r w:rsidR="00B947B5">
        <w:rPr>
          <w:rFonts w:ascii="Times New Roman" w:hAnsi="Times New Roman" w:cs="Times New Roman"/>
          <w:sz w:val="24"/>
          <w:szCs w:val="24"/>
        </w:rPr>
        <w:t>Характеристика понятий «быстрота», «частота движений». Перечень и характеристика упражнений, развивающих быстроту и частоту движений.</w:t>
      </w:r>
    </w:p>
    <w:p w:rsidR="00B947B5" w:rsidRDefault="00B947B5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808">
        <w:rPr>
          <w:rFonts w:ascii="Times New Roman" w:hAnsi="Times New Roman" w:cs="Times New Roman"/>
          <w:sz w:val="24"/>
          <w:szCs w:val="24"/>
          <w:u w:val="single"/>
        </w:rPr>
        <w:t xml:space="preserve">Тема № </w:t>
      </w:r>
      <w:r w:rsidR="00B57D4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E4808">
        <w:rPr>
          <w:rFonts w:ascii="Times New Roman" w:hAnsi="Times New Roman" w:cs="Times New Roman"/>
          <w:sz w:val="24"/>
          <w:szCs w:val="24"/>
          <w:u w:val="single"/>
        </w:rPr>
        <w:t xml:space="preserve">. Контроль пульса во время тренировочных занятий. </w:t>
      </w:r>
      <w:r w:rsidR="004E4808" w:rsidRPr="007C23AB">
        <w:rPr>
          <w:rFonts w:ascii="Times New Roman" w:hAnsi="Times New Roman" w:cs="Times New Roman"/>
          <w:sz w:val="24"/>
          <w:szCs w:val="24"/>
        </w:rPr>
        <w:t>Частота сердечных сокращений</w:t>
      </w:r>
      <w:r w:rsidR="007C23AB" w:rsidRPr="007C23AB">
        <w:rPr>
          <w:rFonts w:ascii="Times New Roman" w:hAnsi="Times New Roman" w:cs="Times New Roman"/>
          <w:sz w:val="24"/>
          <w:szCs w:val="24"/>
        </w:rPr>
        <w:t xml:space="preserve"> – интегральный показатель функционального состояния организма спортсмена</w:t>
      </w:r>
      <w:r w:rsidR="007C23AB">
        <w:rPr>
          <w:rFonts w:ascii="Times New Roman" w:hAnsi="Times New Roman" w:cs="Times New Roman"/>
          <w:sz w:val="24"/>
          <w:szCs w:val="24"/>
        </w:rPr>
        <w:t>. Оценка напряженности тренировочной работы с помощью ЧСС, выбор оптимальных режимов в соответствии с направленностью беговых нагрузок.</w:t>
      </w:r>
    </w:p>
    <w:p w:rsidR="007C23AB" w:rsidRDefault="007C23AB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3AB">
        <w:rPr>
          <w:rFonts w:ascii="Times New Roman" w:hAnsi="Times New Roman" w:cs="Times New Roman"/>
          <w:sz w:val="24"/>
          <w:szCs w:val="24"/>
          <w:u w:val="single"/>
        </w:rPr>
        <w:t xml:space="preserve">Тема № </w:t>
      </w:r>
      <w:r w:rsidR="00B57D4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C23AB">
        <w:rPr>
          <w:rFonts w:ascii="Times New Roman" w:hAnsi="Times New Roman" w:cs="Times New Roman"/>
          <w:sz w:val="24"/>
          <w:szCs w:val="24"/>
          <w:u w:val="single"/>
        </w:rPr>
        <w:t xml:space="preserve">. Планирование подготовки. </w:t>
      </w:r>
      <w:r>
        <w:rPr>
          <w:rFonts w:ascii="Times New Roman" w:hAnsi="Times New Roman" w:cs="Times New Roman"/>
          <w:sz w:val="24"/>
          <w:szCs w:val="24"/>
        </w:rPr>
        <w:t>Периодизация подготовки легкоатлета. Периоды – подготовительный, соревновательный, переходный.</w:t>
      </w:r>
    </w:p>
    <w:p w:rsidR="007C23AB" w:rsidRDefault="007C23AB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3AB">
        <w:rPr>
          <w:rFonts w:ascii="Times New Roman" w:hAnsi="Times New Roman" w:cs="Times New Roman"/>
          <w:sz w:val="24"/>
          <w:szCs w:val="24"/>
          <w:u w:val="single"/>
        </w:rPr>
        <w:t xml:space="preserve">Тема № </w:t>
      </w:r>
      <w:r w:rsidR="00B57D45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C23AB">
        <w:rPr>
          <w:rFonts w:ascii="Times New Roman" w:hAnsi="Times New Roman" w:cs="Times New Roman"/>
          <w:sz w:val="24"/>
          <w:szCs w:val="24"/>
          <w:u w:val="single"/>
        </w:rPr>
        <w:t>. Анализ соревнований.</w:t>
      </w:r>
      <w:r w:rsidR="003E4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Разбор ошибок. Выявление сильных сторон подготовки легкоатлета. Определение путей дальнейшего решения.</w:t>
      </w:r>
    </w:p>
    <w:p w:rsidR="00422FC4" w:rsidRDefault="00422FC4" w:rsidP="002A49E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22FC4" w:rsidRDefault="00422FC4" w:rsidP="002A49E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A49E0" w:rsidRPr="001F1314" w:rsidRDefault="002A49E0" w:rsidP="002A49E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Воспитательная </w:t>
      </w:r>
      <w:r w:rsidR="00201844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1F1314">
        <w:rPr>
          <w:rFonts w:ascii="Times New Roman" w:hAnsi="Times New Roman" w:cs="Times New Roman"/>
          <w:b/>
          <w:sz w:val="24"/>
          <w:szCs w:val="24"/>
        </w:rPr>
        <w:t>.</w:t>
      </w:r>
    </w:p>
    <w:p w:rsidR="002A49E0" w:rsidRDefault="002A49E0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задачей в занятиях с юными спортсменами является воспитание высоких моральных качеств, чувства коллективизма, дисциплинированности и трудолюбия. </w:t>
      </w:r>
    </w:p>
    <w:p w:rsidR="002A49E0" w:rsidRDefault="002A49E0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Центральной фигурой во всей воспитательной работе является педагог дополнительного образования</w:t>
      </w:r>
      <w:r w:rsidR="00B57D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Воспитание дисциплинированности следует начинать с первых занятий. Строгое соблюдение правил тренировки и участия в соревнованиях, четкое исполнение</w:t>
      </w:r>
      <w:r w:rsidR="0071634E">
        <w:rPr>
          <w:rFonts w:ascii="Times New Roman" w:hAnsi="Times New Roman" w:cs="Times New Roman"/>
          <w:sz w:val="24"/>
          <w:szCs w:val="24"/>
        </w:rPr>
        <w:t xml:space="preserve"> указаний педагога, отличное поведение на тренировочных занятиях, в общественных местах и дома – на все это должен обращать</w:t>
      </w:r>
      <w:r w:rsidR="005A1567">
        <w:rPr>
          <w:rFonts w:ascii="Times New Roman" w:hAnsi="Times New Roman" w:cs="Times New Roman"/>
          <w:sz w:val="24"/>
          <w:szCs w:val="24"/>
        </w:rPr>
        <w:t xml:space="preserve"> внимание педагог.</w:t>
      </w:r>
    </w:p>
    <w:p w:rsidR="0071634E" w:rsidRDefault="0071634E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с самого начала спортивных занятий воспитывать спортивное трудолюбие – способность преодолевать специфические трудности, что достигается, прежде всего, систематическим выполнением тренировочных заданий, связанных с возрастающими нагрузками. На конкретных примерах нужно убеждать юного спортсмена, что успех в современном спорте зависит, прежде всего, от трудолюбия.</w:t>
      </w:r>
    </w:p>
    <w:p w:rsidR="0071634E" w:rsidRPr="007C23AB" w:rsidRDefault="0071634E" w:rsidP="00F44E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коллектив является важным фактором нравственного формирования личности юного спортсмена. В коллективе спортсмен развивается всесторонне – в нравственном, умственном и физическом отношении.</w:t>
      </w:r>
    </w:p>
    <w:p w:rsidR="001E7D76" w:rsidRPr="001F1314" w:rsidRDefault="001E7D76" w:rsidP="00EE14C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Восстановительные мероприятия.</w:t>
      </w:r>
    </w:p>
    <w:p w:rsidR="002729B9" w:rsidRPr="001F1314" w:rsidRDefault="002729B9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Применение восстанавливающих средств должно осуществляться на фоне гигиенически целесообразного распорядка для юных спорт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сменов и рационального питания. Режим дня и питание могут иметь специальную восстанавливающую направленность.</w:t>
      </w:r>
    </w:p>
    <w:p w:rsidR="002729B9" w:rsidRPr="001F1314" w:rsidRDefault="002729B9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Следует умело использовать восстанавливающую роль сна. Продол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жительность ночного сна после значительных тренировочных нагру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зок может быть увеличена до 9-10 часов за счет более раннего отхода ко сну (на 1-1,5 часа) и более позднего подъема (на 30-60 минут), осо</w:t>
      </w:r>
      <w:r w:rsidRPr="001F1314">
        <w:rPr>
          <w:rFonts w:ascii="Times New Roman" w:hAnsi="Times New Roman" w:cs="Times New Roman"/>
          <w:sz w:val="24"/>
          <w:szCs w:val="24"/>
        </w:rPr>
        <w:softHyphen/>
        <w:t xml:space="preserve">бенно в осенне-зимний сезон. </w:t>
      </w:r>
    </w:p>
    <w:p w:rsidR="002729B9" w:rsidRPr="001F1314" w:rsidRDefault="001E7D76" w:rsidP="00EE14C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Медико-биологический контроль.</w:t>
      </w:r>
    </w:p>
    <w:p w:rsidR="002729B9" w:rsidRPr="001F1314" w:rsidRDefault="002729B9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Медико-биологический контроль направлен на оценку состояния здоровья, определение физического развития и биологического воз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раста юного спортсмена, уровня его функциональной подготовки. Врачебный контроль является составной частью общего учебно-тренировочного плана подготовки юных спортсменов.</w:t>
      </w:r>
    </w:p>
    <w:p w:rsidR="002729B9" w:rsidRPr="001F1314" w:rsidRDefault="002729B9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1. </w:t>
      </w:r>
      <w:r w:rsidRPr="001F1314">
        <w:rPr>
          <w:rFonts w:ascii="Times New Roman" w:hAnsi="Times New Roman" w:cs="Times New Roman"/>
          <w:i/>
          <w:iCs/>
          <w:sz w:val="24"/>
          <w:szCs w:val="24"/>
        </w:rPr>
        <w:t>Оценка состояния здоровья. </w:t>
      </w:r>
      <w:r w:rsidRPr="001F1314">
        <w:rPr>
          <w:rFonts w:ascii="Times New Roman" w:hAnsi="Times New Roman" w:cs="Times New Roman"/>
          <w:sz w:val="24"/>
          <w:szCs w:val="24"/>
        </w:rPr>
        <w:t>К занятиям спортом допускаются спортсмены, отнесенные к основной медицинской группе. В эту груп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пу входят лица, не имеющие отклонений в состоянии здоровья, физи</w:t>
      </w:r>
      <w:r w:rsidRPr="001F1314">
        <w:rPr>
          <w:rFonts w:ascii="Times New Roman" w:hAnsi="Times New Roman" w:cs="Times New Roman"/>
          <w:sz w:val="24"/>
          <w:szCs w:val="24"/>
        </w:rPr>
        <w:softHyphen/>
        <w:t xml:space="preserve">ческом развитии и функциональной подготовленности, а также лица, имеющие незначительные, чаще функциональные </w:t>
      </w:r>
      <w:r w:rsidRPr="001F1314">
        <w:rPr>
          <w:rFonts w:ascii="Times New Roman" w:hAnsi="Times New Roman" w:cs="Times New Roman"/>
          <w:sz w:val="24"/>
          <w:szCs w:val="24"/>
        </w:rPr>
        <w:lastRenderedPageBreak/>
        <w:t>отклонения, но не отстающие по своему физическом</w:t>
      </w:r>
      <w:r w:rsidR="003D1C8B">
        <w:rPr>
          <w:rFonts w:ascii="Times New Roman" w:hAnsi="Times New Roman" w:cs="Times New Roman"/>
          <w:sz w:val="24"/>
          <w:szCs w:val="24"/>
        </w:rPr>
        <w:t>у развитию и функциональной под</w:t>
      </w:r>
      <w:r w:rsidRPr="001F1314">
        <w:rPr>
          <w:rFonts w:ascii="Times New Roman" w:hAnsi="Times New Roman" w:cs="Times New Roman"/>
          <w:sz w:val="24"/>
          <w:szCs w:val="24"/>
        </w:rPr>
        <w:t>готовленности.</w:t>
      </w:r>
    </w:p>
    <w:p w:rsidR="002729B9" w:rsidRPr="001F1314" w:rsidRDefault="002729B9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i/>
          <w:iCs/>
          <w:sz w:val="24"/>
          <w:szCs w:val="24"/>
        </w:rPr>
        <w:t>2. Оценка физического развития </w:t>
      </w:r>
      <w:r w:rsidRPr="001F1314">
        <w:rPr>
          <w:rFonts w:ascii="Times New Roman" w:hAnsi="Times New Roman" w:cs="Times New Roman"/>
          <w:sz w:val="24"/>
          <w:szCs w:val="24"/>
        </w:rPr>
        <w:t>проводится с учетом полового со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зревания, так как биологический возраст в большей степени опреде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ляет показатели физической подготовленности и работоспособно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сти, а также темпы их развития.</w:t>
      </w:r>
    </w:p>
    <w:p w:rsidR="003D1C8B" w:rsidRDefault="002729B9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3. </w:t>
      </w:r>
      <w:r w:rsidRPr="001F1314">
        <w:rPr>
          <w:rFonts w:ascii="Times New Roman" w:hAnsi="Times New Roman" w:cs="Times New Roman"/>
          <w:i/>
          <w:iCs/>
          <w:sz w:val="24"/>
          <w:szCs w:val="24"/>
        </w:rPr>
        <w:t xml:space="preserve">При оценке функционального </w:t>
      </w:r>
      <w:proofErr w:type="gramStart"/>
      <w:r w:rsidRPr="001F1314">
        <w:rPr>
          <w:rFonts w:ascii="Times New Roman" w:hAnsi="Times New Roman" w:cs="Times New Roman"/>
          <w:i/>
          <w:iCs/>
          <w:sz w:val="24"/>
          <w:szCs w:val="24"/>
        </w:rPr>
        <w:t>состояния</w:t>
      </w:r>
      <w:proofErr w:type="gramEnd"/>
      <w:r w:rsidRPr="001F131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F1314">
        <w:rPr>
          <w:rFonts w:ascii="Times New Roman" w:hAnsi="Times New Roman" w:cs="Times New Roman"/>
          <w:sz w:val="24"/>
          <w:szCs w:val="24"/>
        </w:rPr>
        <w:t>прежде всего анализиру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ют данные, полученные в состоянии покоя по отношению к возраст</w:t>
      </w:r>
      <w:r w:rsidRPr="001F1314">
        <w:rPr>
          <w:rFonts w:ascii="Times New Roman" w:hAnsi="Times New Roman" w:cs="Times New Roman"/>
          <w:sz w:val="24"/>
          <w:szCs w:val="24"/>
        </w:rPr>
        <w:softHyphen/>
        <w:t>ным нормам (ЧСС, артериального давления, электрокардиограммы и др</w:t>
      </w:r>
      <w:r w:rsidR="003D1C8B">
        <w:rPr>
          <w:rFonts w:ascii="Times New Roman" w:hAnsi="Times New Roman" w:cs="Times New Roman"/>
          <w:sz w:val="24"/>
          <w:szCs w:val="24"/>
        </w:rPr>
        <w:t>.)</w:t>
      </w:r>
    </w:p>
    <w:p w:rsidR="002729B9" w:rsidRDefault="003D1C8B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Врачебный контроль юных спортсменов осуществляется медицинским работником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врачами ГБУЗ КО «ЦРБ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Хвастовичского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врачами общеобразовательных школ. Медицинское обследование юные спортсмены проходят два раза в год (в начале и в конце учебного года).</w:t>
      </w:r>
    </w:p>
    <w:p w:rsidR="002729B9" w:rsidRDefault="001E7D76" w:rsidP="00EE14C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F1314">
        <w:rPr>
          <w:rFonts w:ascii="Times New Roman" w:hAnsi="Times New Roman" w:cs="Times New Roman"/>
          <w:b/>
          <w:sz w:val="24"/>
          <w:szCs w:val="24"/>
        </w:rPr>
        <w:t>Инструкторская и судейская практика.</w:t>
      </w:r>
    </w:p>
    <w:p w:rsidR="00286D73" w:rsidRPr="00286D73" w:rsidRDefault="00286D73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6D73">
        <w:rPr>
          <w:rFonts w:ascii="Times New Roman" w:hAnsi="Times New Roman" w:cs="Times New Roman"/>
          <w:sz w:val="24"/>
          <w:szCs w:val="24"/>
        </w:rPr>
        <w:t>Привлечение в качестве помощника 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разминки,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техникой выполнения отдельных элементов и упражнений. Умение подбирать  основные упражнения для разминки и самостоятельное ее проведение по заданию преподавателя.</w:t>
      </w:r>
      <w:r w:rsidR="00471123">
        <w:rPr>
          <w:rFonts w:ascii="Times New Roman" w:hAnsi="Times New Roman" w:cs="Times New Roman"/>
          <w:sz w:val="24"/>
          <w:szCs w:val="24"/>
        </w:rPr>
        <w:t xml:space="preserve"> Умение грамотно демонстрировать технику выполнения отдельных элементов и упражнений, замечать и исправлять ошибки при их выполнении другими учащимися.</w:t>
      </w:r>
    </w:p>
    <w:p w:rsidR="00286D73" w:rsidRPr="00286D73" w:rsidRDefault="00286D73" w:rsidP="00286D7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6D73">
        <w:rPr>
          <w:rFonts w:ascii="Times New Roman" w:hAnsi="Times New Roman" w:cs="Times New Roman"/>
          <w:sz w:val="24"/>
          <w:szCs w:val="24"/>
        </w:rPr>
        <w:t>Навыки организации и проведения занятий и соревнований приобретаются на всем протяжении многолетней подготовки в процессе теоретических занятий и практической работы в качестве помощника тренера, инструктора, помощника судьи</w:t>
      </w:r>
      <w:r w:rsidR="00471123">
        <w:rPr>
          <w:rFonts w:ascii="Times New Roman" w:hAnsi="Times New Roman" w:cs="Times New Roman"/>
          <w:sz w:val="24"/>
          <w:szCs w:val="24"/>
        </w:rPr>
        <w:t>.</w:t>
      </w:r>
    </w:p>
    <w:p w:rsidR="002729B9" w:rsidRDefault="001E7D76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У</w:t>
      </w:r>
      <w:r w:rsidR="002729B9" w:rsidRPr="001F1314">
        <w:rPr>
          <w:rFonts w:ascii="Times New Roman" w:hAnsi="Times New Roman" w:cs="Times New Roman"/>
          <w:sz w:val="24"/>
          <w:szCs w:val="24"/>
        </w:rPr>
        <w:t xml:space="preserve"> занимающихся воспитывается вкус к наставничеству, сознательное отношение к тренировочному процессу и уважение к решениям судей.</w:t>
      </w: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1567" w:rsidRDefault="005A1567" w:rsidP="00EE14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11E6" w:rsidRPr="00055CFE" w:rsidRDefault="003D1C8B" w:rsidP="00055C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CF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учащихся</w:t>
      </w:r>
      <w:r w:rsidR="00C011E6" w:rsidRPr="00055C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1C8B" w:rsidRPr="00055CFE" w:rsidRDefault="003D1C8B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b/>
          <w:bCs/>
          <w:sz w:val="24"/>
          <w:szCs w:val="24"/>
        </w:rPr>
        <w:t xml:space="preserve">Занимающиеся </w:t>
      </w:r>
      <w:r w:rsidR="004E05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1E6" w:rsidRPr="00055CFE">
        <w:rPr>
          <w:rFonts w:ascii="Times New Roman" w:hAnsi="Times New Roman" w:cs="Times New Roman"/>
          <w:b/>
          <w:bCs/>
          <w:sz w:val="24"/>
          <w:szCs w:val="24"/>
        </w:rPr>
        <w:t xml:space="preserve">-го года обучения </w:t>
      </w:r>
      <w:r w:rsidRPr="00055CFE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 w:rsidRPr="00055CFE">
        <w:rPr>
          <w:rFonts w:ascii="Times New Roman" w:hAnsi="Times New Roman" w:cs="Times New Roman"/>
          <w:sz w:val="24"/>
          <w:szCs w:val="24"/>
        </w:rPr>
        <w:t> </w:t>
      </w:r>
      <w:r w:rsidRPr="00055CFE">
        <w:rPr>
          <w:rFonts w:ascii="Times New Roman" w:hAnsi="Times New Roman" w:cs="Times New Roman"/>
          <w:b/>
          <w:bCs/>
          <w:sz w:val="24"/>
          <w:szCs w:val="24"/>
        </w:rPr>
        <w:t>знать и иметь представление</w:t>
      </w:r>
      <w:r w:rsidRPr="00055CFE">
        <w:rPr>
          <w:rFonts w:ascii="Times New Roman" w:hAnsi="Times New Roman" w:cs="Times New Roman"/>
          <w:sz w:val="24"/>
          <w:szCs w:val="24"/>
        </w:rPr>
        <w:t>:</w:t>
      </w:r>
      <w:r w:rsidR="008D619E">
        <w:rPr>
          <w:rFonts w:ascii="Times New Roman" w:hAnsi="Times New Roman" w:cs="Times New Roman"/>
          <w:sz w:val="24"/>
          <w:szCs w:val="24"/>
        </w:rPr>
        <w:t xml:space="preserve"> </w:t>
      </w:r>
      <w:r w:rsidRPr="00055CFE">
        <w:rPr>
          <w:rFonts w:ascii="Times New Roman" w:hAnsi="Times New Roman" w:cs="Times New Roman"/>
          <w:sz w:val="24"/>
          <w:szCs w:val="24"/>
        </w:rPr>
        <w:t>о правилах поведения в спортивном зале;</w:t>
      </w:r>
      <w:r w:rsidR="005547DF" w:rsidRPr="00055CFE">
        <w:rPr>
          <w:rFonts w:ascii="Times New Roman" w:hAnsi="Times New Roman" w:cs="Times New Roman"/>
          <w:sz w:val="24"/>
          <w:szCs w:val="24"/>
        </w:rPr>
        <w:t xml:space="preserve"> названия спортивного инвентаря и их значение; </w:t>
      </w:r>
      <w:r w:rsidR="009357E1" w:rsidRPr="00055CFE">
        <w:rPr>
          <w:rFonts w:ascii="Times New Roman" w:hAnsi="Times New Roman" w:cs="Times New Roman"/>
          <w:sz w:val="24"/>
          <w:szCs w:val="24"/>
        </w:rPr>
        <w:t>о здоровом образе жизни и его положительном влиянии на организм;</w:t>
      </w:r>
      <w:r w:rsidR="001F5B24" w:rsidRPr="00055CFE">
        <w:rPr>
          <w:rFonts w:ascii="Times New Roman" w:hAnsi="Times New Roman" w:cs="Times New Roman"/>
          <w:sz w:val="24"/>
          <w:szCs w:val="24"/>
        </w:rPr>
        <w:t xml:space="preserve"> названия и правила подвижных игр;</w:t>
      </w:r>
      <w:r w:rsidR="005547DF" w:rsidRPr="00055CFE">
        <w:rPr>
          <w:rFonts w:ascii="Times New Roman" w:hAnsi="Times New Roman" w:cs="Times New Roman"/>
          <w:sz w:val="24"/>
          <w:szCs w:val="24"/>
        </w:rPr>
        <w:t xml:space="preserve"> возникновени</w:t>
      </w:r>
      <w:r w:rsidR="009357E1" w:rsidRPr="00055CFE">
        <w:rPr>
          <w:rFonts w:ascii="Times New Roman" w:hAnsi="Times New Roman" w:cs="Times New Roman"/>
          <w:sz w:val="24"/>
          <w:szCs w:val="24"/>
        </w:rPr>
        <w:t>е</w:t>
      </w:r>
      <w:r w:rsidR="005547DF" w:rsidRPr="00055CFE">
        <w:rPr>
          <w:rFonts w:ascii="Times New Roman" w:hAnsi="Times New Roman" w:cs="Times New Roman"/>
          <w:sz w:val="24"/>
          <w:szCs w:val="24"/>
        </w:rPr>
        <w:t xml:space="preserve"> и </w:t>
      </w:r>
      <w:r w:rsidR="009357E1" w:rsidRPr="00055CFE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055CFE">
        <w:rPr>
          <w:rFonts w:ascii="Times New Roman" w:hAnsi="Times New Roman" w:cs="Times New Roman"/>
          <w:sz w:val="24"/>
          <w:szCs w:val="24"/>
        </w:rPr>
        <w:t>различных видов легкой атлетики;</w:t>
      </w:r>
      <w:r w:rsidR="009357E1" w:rsidRPr="00055CFE">
        <w:rPr>
          <w:rFonts w:ascii="Times New Roman" w:hAnsi="Times New Roman" w:cs="Times New Roman"/>
          <w:sz w:val="24"/>
          <w:szCs w:val="24"/>
        </w:rPr>
        <w:t xml:space="preserve"> технику</w:t>
      </w:r>
      <w:r w:rsidRPr="00055CFE">
        <w:rPr>
          <w:rFonts w:ascii="Times New Roman" w:hAnsi="Times New Roman" w:cs="Times New Roman"/>
          <w:sz w:val="24"/>
          <w:szCs w:val="24"/>
        </w:rPr>
        <w:t xml:space="preserve"> бега на короткие</w:t>
      </w:r>
      <w:r w:rsidR="005547DF" w:rsidRPr="00055CFE">
        <w:rPr>
          <w:rFonts w:ascii="Times New Roman" w:hAnsi="Times New Roman" w:cs="Times New Roman"/>
          <w:sz w:val="24"/>
          <w:szCs w:val="24"/>
        </w:rPr>
        <w:t xml:space="preserve"> дистанции.</w:t>
      </w:r>
    </w:p>
    <w:p w:rsidR="003D1C8B" w:rsidRPr="00055CFE" w:rsidRDefault="003D1C8B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уметь:</w:t>
      </w:r>
      <w:r w:rsidR="008D6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5B24" w:rsidRPr="00055CFE">
        <w:rPr>
          <w:rFonts w:ascii="Times New Roman" w:hAnsi="Times New Roman" w:cs="Times New Roman"/>
          <w:bCs/>
          <w:sz w:val="24"/>
          <w:szCs w:val="24"/>
        </w:rPr>
        <w:t xml:space="preserve">выполнять </w:t>
      </w:r>
      <w:proofErr w:type="spellStart"/>
      <w:r w:rsidR="001F5B24" w:rsidRPr="00055CFE">
        <w:rPr>
          <w:rFonts w:ascii="Times New Roman" w:hAnsi="Times New Roman" w:cs="Times New Roman"/>
          <w:bCs/>
          <w:sz w:val="24"/>
          <w:szCs w:val="24"/>
        </w:rPr>
        <w:t>общеразвивающие</w:t>
      </w:r>
      <w:proofErr w:type="spellEnd"/>
      <w:r w:rsidR="001F5B24" w:rsidRPr="00055CFE">
        <w:rPr>
          <w:rFonts w:ascii="Times New Roman" w:hAnsi="Times New Roman" w:cs="Times New Roman"/>
          <w:bCs/>
          <w:sz w:val="24"/>
          <w:szCs w:val="24"/>
        </w:rPr>
        <w:t xml:space="preserve"> упражнения</w:t>
      </w:r>
      <w:r w:rsidR="008D619E">
        <w:rPr>
          <w:rFonts w:ascii="Times New Roman" w:hAnsi="Times New Roman" w:cs="Times New Roman"/>
          <w:bCs/>
          <w:sz w:val="24"/>
          <w:szCs w:val="24"/>
        </w:rPr>
        <w:t>; в</w:t>
      </w:r>
      <w:r w:rsidR="00A36DFA" w:rsidRPr="00055CFE">
        <w:rPr>
          <w:rFonts w:ascii="Times New Roman" w:hAnsi="Times New Roman" w:cs="Times New Roman"/>
          <w:sz w:val="24"/>
          <w:szCs w:val="24"/>
        </w:rPr>
        <w:t>ыполнять специальные</w:t>
      </w:r>
      <w:r w:rsidRPr="00055CFE">
        <w:rPr>
          <w:rFonts w:ascii="Times New Roman" w:hAnsi="Times New Roman" w:cs="Times New Roman"/>
          <w:sz w:val="24"/>
          <w:szCs w:val="24"/>
        </w:rPr>
        <w:t xml:space="preserve"> беговые упражнения (СБУ);</w:t>
      </w:r>
      <w:r w:rsidR="00DF2854" w:rsidRPr="00055CFE">
        <w:rPr>
          <w:rFonts w:ascii="Times New Roman" w:hAnsi="Times New Roman" w:cs="Times New Roman"/>
          <w:sz w:val="24"/>
          <w:szCs w:val="24"/>
        </w:rPr>
        <w:t xml:space="preserve"> стартовать</w:t>
      </w:r>
      <w:r w:rsidRPr="00055CFE">
        <w:rPr>
          <w:rFonts w:ascii="Times New Roman" w:hAnsi="Times New Roman" w:cs="Times New Roman"/>
          <w:sz w:val="24"/>
          <w:szCs w:val="24"/>
        </w:rPr>
        <w:t xml:space="preserve"> с высокого</w:t>
      </w:r>
      <w:r w:rsidR="00DF2854" w:rsidRPr="00055CFE">
        <w:rPr>
          <w:rFonts w:ascii="Times New Roman" w:hAnsi="Times New Roman" w:cs="Times New Roman"/>
          <w:sz w:val="24"/>
          <w:szCs w:val="24"/>
        </w:rPr>
        <w:t xml:space="preserve"> и низкого</w:t>
      </w:r>
      <w:r w:rsidRPr="00055CFE">
        <w:rPr>
          <w:rFonts w:ascii="Times New Roman" w:hAnsi="Times New Roman" w:cs="Times New Roman"/>
          <w:sz w:val="24"/>
          <w:szCs w:val="24"/>
        </w:rPr>
        <w:t xml:space="preserve"> старта; </w:t>
      </w:r>
      <w:r w:rsidR="00DF2854" w:rsidRPr="00055CFE">
        <w:rPr>
          <w:rFonts w:ascii="Times New Roman" w:hAnsi="Times New Roman" w:cs="Times New Roman"/>
          <w:sz w:val="24"/>
          <w:szCs w:val="24"/>
        </w:rPr>
        <w:t xml:space="preserve">выполнять пробежки из различных стартовых положений; выполнять ускорения на отрезках </w:t>
      </w:r>
      <w:r w:rsidRPr="00055CFE">
        <w:rPr>
          <w:rFonts w:ascii="Times New Roman" w:hAnsi="Times New Roman" w:cs="Times New Roman"/>
          <w:sz w:val="24"/>
          <w:szCs w:val="24"/>
        </w:rPr>
        <w:t xml:space="preserve">30, 60, 100, 200, </w:t>
      </w:r>
      <w:r w:rsidR="003E44B9">
        <w:rPr>
          <w:rFonts w:ascii="Times New Roman" w:hAnsi="Times New Roman" w:cs="Times New Roman"/>
          <w:sz w:val="24"/>
          <w:szCs w:val="24"/>
        </w:rPr>
        <w:t>4</w:t>
      </w:r>
      <w:r w:rsidRPr="00055CFE">
        <w:rPr>
          <w:rFonts w:ascii="Times New Roman" w:hAnsi="Times New Roman" w:cs="Times New Roman"/>
          <w:sz w:val="24"/>
          <w:szCs w:val="24"/>
        </w:rPr>
        <w:t>00</w:t>
      </w:r>
      <w:r w:rsidR="008D619E">
        <w:rPr>
          <w:rFonts w:ascii="Times New Roman" w:hAnsi="Times New Roman" w:cs="Times New Roman"/>
          <w:sz w:val="24"/>
          <w:szCs w:val="24"/>
        </w:rPr>
        <w:t xml:space="preserve"> м</w:t>
      </w:r>
      <w:r w:rsidR="00DF2854" w:rsidRPr="00055CFE">
        <w:rPr>
          <w:rFonts w:ascii="Times New Roman" w:hAnsi="Times New Roman" w:cs="Times New Roman"/>
          <w:sz w:val="24"/>
          <w:szCs w:val="24"/>
        </w:rPr>
        <w:t>.</w:t>
      </w:r>
      <w:r w:rsidR="001F5B24" w:rsidRPr="00055CFE">
        <w:rPr>
          <w:rFonts w:ascii="Times New Roman" w:hAnsi="Times New Roman" w:cs="Times New Roman"/>
          <w:sz w:val="24"/>
          <w:szCs w:val="24"/>
        </w:rPr>
        <w:t xml:space="preserve"> - </w:t>
      </w:r>
      <w:r w:rsidR="00DF2854" w:rsidRPr="00055CFE">
        <w:rPr>
          <w:rFonts w:ascii="Times New Roman" w:hAnsi="Times New Roman" w:cs="Times New Roman"/>
          <w:bCs/>
          <w:sz w:val="24"/>
          <w:szCs w:val="24"/>
        </w:rPr>
        <w:t xml:space="preserve">развитие скоростных способностей. </w:t>
      </w:r>
      <w:r w:rsidR="00DF2854" w:rsidRPr="00055CFE">
        <w:rPr>
          <w:rFonts w:ascii="Times New Roman" w:hAnsi="Times New Roman" w:cs="Times New Roman"/>
          <w:sz w:val="24"/>
          <w:szCs w:val="24"/>
        </w:rPr>
        <w:t>В</w:t>
      </w:r>
      <w:r w:rsidRPr="00055CFE">
        <w:rPr>
          <w:rFonts w:ascii="Times New Roman" w:hAnsi="Times New Roman" w:cs="Times New Roman"/>
          <w:sz w:val="24"/>
          <w:szCs w:val="24"/>
        </w:rPr>
        <w:t>ыполн</w:t>
      </w:r>
      <w:r w:rsidR="00DF2854" w:rsidRPr="00055CFE">
        <w:rPr>
          <w:rFonts w:ascii="Times New Roman" w:hAnsi="Times New Roman" w:cs="Times New Roman"/>
          <w:sz w:val="24"/>
          <w:szCs w:val="24"/>
        </w:rPr>
        <w:t>ять прыжковые упражнения</w:t>
      </w:r>
      <w:r w:rsidR="008D619E">
        <w:rPr>
          <w:rFonts w:ascii="Times New Roman" w:hAnsi="Times New Roman" w:cs="Times New Roman"/>
          <w:sz w:val="24"/>
          <w:szCs w:val="24"/>
        </w:rPr>
        <w:t xml:space="preserve"> </w:t>
      </w:r>
      <w:r w:rsidR="00DF2854" w:rsidRPr="00055CFE">
        <w:rPr>
          <w:rFonts w:ascii="Times New Roman" w:hAnsi="Times New Roman" w:cs="Times New Roman"/>
          <w:sz w:val="24"/>
          <w:szCs w:val="24"/>
        </w:rPr>
        <w:t xml:space="preserve">(прыжки в длину </w:t>
      </w:r>
      <w:r w:rsidR="001F5B24" w:rsidRPr="00055CFE">
        <w:rPr>
          <w:rFonts w:ascii="Times New Roman" w:hAnsi="Times New Roman" w:cs="Times New Roman"/>
          <w:sz w:val="24"/>
          <w:szCs w:val="24"/>
        </w:rPr>
        <w:t>с</w:t>
      </w:r>
      <w:r w:rsidR="00DF2854" w:rsidRPr="00055CFE">
        <w:rPr>
          <w:rFonts w:ascii="Times New Roman" w:hAnsi="Times New Roman" w:cs="Times New Roman"/>
          <w:sz w:val="24"/>
          <w:szCs w:val="24"/>
        </w:rPr>
        <w:t xml:space="preserve"> места</w:t>
      </w:r>
      <w:r w:rsidR="001F5B24" w:rsidRPr="00055CFE">
        <w:rPr>
          <w:rFonts w:ascii="Times New Roman" w:hAnsi="Times New Roman" w:cs="Times New Roman"/>
          <w:sz w:val="24"/>
          <w:szCs w:val="24"/>
        </w:rPr>
        <w:t xml:space="preserve">; прыжки на одной и двух ногах; прыжки через скакалку) </w:t>
      </w:r>
      <w:proofErr w:type="gramStart"/>
      <w:r w:rsidR="001F5B24" w:rsidRPr="00055CFE">
        <w:rPr>
          <w:rFonts w:ascii="Times New Roman" w:hAnsi="Times New Roman" w:cs="Times New Roman"/>
          <w:sz w:val="24"/>
          <w:szCs w:val="24"/>
        </w:rPr>
        <w:t>-</w:t>
      </w:r>
      <w:r w:rsidR="001F5B24" w:rsidRPr="00055CFE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1F5B24" w:rsidRPr="00055CFE">
        <w:rPr>
          <w:rFonts w:ascii="Times New Roman" w:hAnsi="Times New Roman" w:cs="Times New Roman"/>
          <w:bCs/>
          <w:sz w:val="24"/>
          <w:szCs w:val="24"/>
        </w:rPr>
        <w:t>азвитие скоростно-силовых способностей.</w:t>
      </w:r>
      <w:r w:rsidR="001F5B24" w:rsidRPr="00055CFE">
        <w:rPr>
          <w:rFonts w:ascii="Times New Roman" w:hAnsi="Times New Roman" w:cs="Times New Roman"/>
          <w:sz w:val="24"/>
          <w:szCs w:val="24"/>
        </w:rPr>
        <w:t xml:space="preserve"> Пробегать в равномерном темпе </w:t>
      </w:r>
      <w:r w:rsidR="003E44B9">
        <w:rPr>
          <w:rFonts w:ascii="Times New Roman" w:hAnsi="Times New Roman" w:cs="Times New Roman"/>
          <w:sz w:val="24"/>
          <w:szCs w:val="24"/>
        </w:rPr>
        <w:t>5-10</w:t>
      </w:r>
      <w:r w:rsidR="001F5B24" w:rsidRPr="00055CFE">
        <w:rPr>
          <w:rFonts w:ascii="Times New Roman" w:hAnsi="Times New Roman" w:cs="Times New Roman"/>
          <w:sz w:val="24"/>
          <w:szCs w:val="24"/>
        </w:rPr>
        <w:t xml:space="preserve"> мин. - р</w:t>
      </w:r>
      <w:r w:rsidRPr="00055CFE">
        <w:rPr>
          <w:rFonts w:ascii="Times New Roman" w:hAnsi="Times New Roman" w:cs="Times New Roman"/>
          <w:sz w:val="24"/>
          <w:szCs w:val="24"/>
        </w:rPr>
        <w:t>азвитие выносливости</w:t>
      </w:r>
      <w:r w:rsidR="001F5B24" w:rsidRPr="00055CFE">
        <w:rPr>
          <w:rFonts w:ascii="Times New Roman" w:hAnsi="Times New Roman" w:cs="Times New Roman"/>
          <w:sz w:val="24"/>
          <w:szCs w:val="24"/>
        </w:rPr>
        <w:t>.</w:t>
      </w:r>
    </w:p>
    <w:p w:rsidR="003D1C8B" w:rsidRPr="00055CFE" w:rsidRDefault="003D1C8B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55CFE">
        <w:rPr>
          <w:rFonts w:ascii="Times New Roman" w:hAnsi="Times New Roman" w:cs="Times New Roman"/>
          <w:b/>
          <w:bCs/>
          <w:sz w:val="24"/>
          <w:szCs w:val="24"/>
        </w:rPr>
        <w:t xml:space="preserve">Занимающиеся </w:t>
      </w:r>
      <w:r w:rsidR="00A36DFA" w:rsidRPr="00055CFE">
        <w:rPr>
          <w:rFonts w:ascii="Times New Roman" w:hAnsi="Times New Roman" w:cs="Times New Roman"/>
          <w:b/>
          <w:bCs/>
          <w:sz w:val="24"/>
          <w:szCs w:val="24"/>
        </w:rPr>
        <w:t xml:space="preserve">3-го </w:t>
      </w:r>
      <w:r w:rsidR="001F5B24" w:rsidRPr="00055CFE">
        <w:rPr>
          <w:rFonts w:ascii="Times New Roman" w:hAnsi="Times New Roman" w:cs="Times New Roman"/>
          <w:b/>
          <w:bCs/>
          <w:sz w:val="24"/>
          <w:szCs w:val="24"/>
        </w:rPr>
        <w:t xml:space="preserve">года обучения </w:t>
      </w:r>
      <w:r w:rsidRPr="00055CFE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 w:rsidRPr="00055CFE">
        <w:rPr>
          <w:rFonts w:ascii="Times New Roman" w:hAnsi="Times New Roman" w:cs="Times New Roman"/>
          <w:sz w:val="24"/>
          <w:szCs w:val="24"/>
        </w:rPr>
        <w:t> </w:t>
      </w:r>
      <w:r w:rsidRPr="00055CFE">
        <w:rPr>
          <w:rFonts w:ascii="Times New Roman" w:hAnsi="Times New Roman" w:cs="Times New Roman"/>
          <w:b/>
          <w:bCs/>
          <w:sz w:val="24"/>
          <w:szCs w:val="24"/>
        </w:rPr>
        <w:t>знать и иметь представление</w:t>
      </w:r>
      <w:r w:rsidRPr="00055CFE">
        <w:rPr>
          <w:rFonts w:ascii="Times New Roman" w:hAnsi="Times New Roman" w:cs="Times New Roman"/>
          <w:sz w:val="24"/>
          <w:szCs w:val="24"/>
        </w:rPr>
        <w:t>:</w:t>
      </w:r>
      <w:r w:rsidR="002D77A0">
        <w:rPr>
          <w:rFonts w:ascii="Times New Roman" w:hAnsi="Times New Roman" w:cs="Times New Roman"/>
          <w:sz w:val="24"/>
          <w:szCs w:val="24"/>
        </w:rPr>
        <w:t xml:space="preserve"> </w:t>
      </w:r>
      <w:r w:rsidRPr="00055CFE">
        <w:rPr>
          <w:rFonts w:ascii="Times New Roman" w:hAnsi="Times New Roman" w:cs="Times New Roman"/>
          <w:sz w:val="24"/>
          <w:szCs w:val="24"/>
        </w:rPr>
        <w:t>о правилах поведения в спортивном зале;</w:t>
      </w:r>
      <w:r w:rsidR="001F5B24" w:rsidRPr="00055CFE">
        <w:rPr>
          <w:rFonts w:ascii="Times New Roman" w:hAnsi="Times New Roman" w:cs="Times New Roman"/>
          <w:sz w:val="24"/>
          <w:szCs w:val="24"/>
        </w:rPr>
        <w:t xml:space="preserve"> о возникновении и развитии</w:t>
      </w:r>
      <w:r w:rsidRPr="00055CFE">
        <w:rPr>
          <w:rFonts w:ascii="Times New Roman" w:hAnsi="Times New Roman" w:cs="Times New Roman"/>
          <w:sz w:val="24"/>
          <w:szCs w:val="24"/>
        </w:rPr>
        <w:t xml:space="preserve"> различных видов легкой атлетики;</w:t>
      </w:r>
      <w:r w:rsidR="002D77A0">
        <w:rPr>
          <w:rFonts w:ascii="Times New Roman" w:hAnsi="Times New Roman" w:cs="Times New Roman"/>
          <w:sz w:val="24"/>
          <w:szCs w:val="24"/>
        </w:rPr>
        <w:t xml:space="preserve"> </w:t>
      </w:r>
      <w:r w:rsidRPr="00055CFE">
        <w:rPr>
          <w:rFonts w:ascii="Times New Roman" w:hAnsi="Times New Roman" w:cs="Times New Roman"/>
          <w:sz w:val="24"/>
          <w:szCs w:val="24"/>
        </w:rPr>
        <w:t>названия спортивного инвентаря и их значение;</w:t>
      </w:r>
      <w:r w:rsidR="002D77A0">
        <w:rPr>
          <w:rFonts w:ascii="Times New Roman" w:hAnsi="Times New Roman" w:cs="Times New Roman"/>
          <w:sz w:val="24"/>
          <w:szCs w:val="24"/>
        </w:rPr>
        <w:t xml:space="preserve"> </w:t>
      </w:r>
      <w:r w:rsidRPr="00055CFE">
        <w:rPr>
          <w:rFonts w:ascii="Times New Roman" w:hAnsi="Times New Roman" w:cs="Times New Roman"/>
          <w:sz w:val="24"/>
          <w:szCs w:val="24"/>
        </w:rPr>
        <w:t>правила соревнований по легкой атлетике;</w:t>
      </w:r>
      <w:r w:rsidR="002D77A0">
        <w:rPr>
          <w:rFonts w:ascii="Times New Roman" w:hAnsi="Times New Roman" w:cs="Times New Roman"/>
          <w:sz w:val="24"/>
          <w:szCs w:val="24"/>
        </w:rPr>
        <w:t xml:space="preserve"> </w:t>
      </w:r>
      <w:r w:rsidRPr="00055CFE">
        <w:rPr>
          <w:rFonts w:ascii="Times New Roman" w:hAnsi="Times New Roman" w:cs="Times New Roman"/>
          <w:sz w:val="24"/>
          <w:szCs w:val="24"/>
        </w:rPr>
        <w:t>о физических качествах и общих правилах их тестирования;</w:t>
      </w:r>
      <w:r w:rsidR="002D77A0">
        <w:rPr>
          <w:rFonts w:ascii="Times New Roman" w:hAnsi="Times New Roman" w:cs="Times New Roman"/>
          <w:sz w:val="24"/>
          <w:szCs w:val="24"/>
        </w:rPr>
        <w:t xml:space="preserve"> </w:t>
      </w:r>
      <w:r w:rsidRPr="00055CFE">
        <w:rPr>
          <w:rFonts w:ascii="Times New Roman" w:hAnsi="Times New Roman" w:cs="Times New Roman"/>
          <w:sz w:val="24"/>
          <w:szCs w:val="24"/>
        </w:rPr>
        <w:t>названия и правила спортивных</w:t>
      </w:r>
      <w:r w:rsidR="001F5B24" w:rsidRPr="00055CFE">
        <w:rPr>
          <w:rFonts w:ascii="Times New Roman" w:hAnsi="Times New Roman" w:cs="Times New Roman"/>
          <w:sz w:val="24"/>
          <w:szCs w:val="24"/>
        </w:rPr>
        <w:t xml:space="preserve"> и подвижных</w:t>
      </w:r>
      <w:r w:rsidRPr="00055CFE">
        <w:rPr>
          <w:rFonts w:ascii="Times New Roman" w:hAnsi="Times New Roman" w:cs="Times New Roman"/>
          <w:sz w:val="24"/>
          <w:szCs w:val="24"/>
        </w:rPr>
        <w:t xml:space="preserve"> игр;</w:t>
      </w:r>
      <w:r w:rsidR="001F5B24" w:rsidRPr="00055CFE">
        <w:rPr>
          <w:rFonts w:ascii="Times New Roman" w:hAnsi="Times New Roman" w:cs="Times New Roman"/>
          <w:sz w:val="24"/>
          <w:szCs w:val="24"/>
        </w:rPr>
        <w:t xml:space="preserve"> технику</w:t>
      </w:r>
      <w:r w:rsidRPr="00055CFE">
        <w:rPr>
          <w:rFonts w:ascii="Times New Roman" w:hAnsi="Times New Roman" w:cs="Times New Roman"/>
          <w:sz w:val="24"/>
          <w:szCs w:val="24"/>
        </w:rPr>
        <w:t xml:space="preserve"> бега на короткие</w:t>
      </w:r>
      <w:r w:rsidR="001F5B24" w:rsidRPr="00055CFE">
        <w:rPr>
          <w:rFonts w:ascii="Times New Roman" w:hAnsi="Times New Roman" w:cs="Times New Roman"/>
          <w:sz w:val="24"/>
          <w:szCs w:val="24"/>
        </w:rPr>
        <w:t>, средние и длинные</w:t>
      </w:r>
      <w:r w:rsidRPr="00055CFE">
        <w:rPr>
          <w:rFonts w:ascii="Times New Roman" w:hAnsi="Times New Roman" w:cs="Times New Roman"/>
          <w:sz w:val="24"/>
          <w:szCs w:val="24"/>
        </w:rPr>
        <w:t xml:space="preserve"> дистанции;</w:t>
      </w:r>
      <w:proofErr w:type="gramEnd"/>
      <w:r w:rsidR="001F5B24" w:rsidRPr="00055CFE">
        <w:rPr>
          <w:rFonts w:ascii="Times New Roman" w:hAnsi="Times New Roman" w:cs="Times New Roman"/>
          <w:sz w:val="24"/>
          <w:szCs w:val="24"/>
        </w:rPr>
        <w:t xml:space="preserve"> технику</w:t>
      </w:r>
      <w:r w:rsidRPr="00055CFE">
        <w:rPr>
          <w:rFonts w:ascii="Times New Roman" w:hAnsi="Times New Roman" w:cs="Times New Roman"/>
          <w:sz w:val="24"/>
          <w:szCs w:val="24"/>
        </w:rPr>
        <w:t xml:space="preserve"> передачи эстафеты.</w:t>
      </w:r>
    </w:p>
    <w:p w:rsidR="0060765E" w:rsidRPr="00055CFE" w:rsidRDefault="003D1C8B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уметь:</w:t>
      </w:r>
      <w:r w:rsidR="002D7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6DFA" w:rsidRPr="00055CFE">
        <w:rPr>
          <w:rFonts w:ascii="Times New Roman" w:hAnsi="Times New Roman" w:cs="Times New Roman"/>
          <w:bCs/>
          <w:sz w:val="24"/>
          <w:szCs w:val="24"/>
        </w:rPr>
        <w:t xml:space="preserve">выполнять </w:t>
      </w:r>
      <w:proofErr w:type="spellStart"/>
      <w:r w:rsidR="00A36DFA" w:rsidRPr="00055CFE">
        <w:rPr>
          <w:rFonts w:ascii="Times New Roman" w:hAnsi="Times New Roman" w:cs="Times New Roman"/>
          <w:bCs/>
          <w:sz w:val="24"/>
          <w:szCs w:val="24"/>
        </w:rPr>
        <w:t>общеразвивающие</w:t>
      </w:r>
      <w:proofErr w:type="spellEnd"/>
      <w:r w:rsidR="00A36DFA" w:rsidRPr="00055CFE">
        <w:rPr>
          <w:rFonts w:ascii="Times New Roman" w:hAnsi="Times New Roman" w:cs="Times New Roman"/>
          <w:bCs/>
          <w:sz w:val="24"/>
          <w:szCs w:val="24"/>
        </w:rPr>
        <w:t xml:space="preserve"> упражнения </w:t>
      </w:r>
      <w:r w:rsidR="00A36DFA" w:rsidRPr="00055CFE">
        <w:rPr>
          <w:rFonts w:ascii="Times New Roman" w:hAnsi="Times New Roman" w:cs="Times New Roman"/>
          <w:sz w:val="24"/>
          <w:szCs w:val="24"/>
        </w:rPr>
        <w:t>(с предметами и без; упражнения на гимнастической стенке). Выполнять специальные</w:t>
      </w:r>
      <w:r w:rsidRPr="00055CFE">
        <w:rPr>
          <w:rFonts w:ascii="Times New Roman" w:hAnsi="Times New Roman" w:cs="Times New Roman"/>
          <w:sz w:val="24"/>
          <w:szCs w:val="24"/>
        </w:rPr>
        <w:t xml:space="preserve"> беговые упражнения (СБУ); </w:t>
      </w:r>
      <w:r w:rsidR="007C1F35" w:rsidRPr="00055CFE">
        <w:rPr>
          <w:rFonts w:ascii="Times New Roman" w:hAnsi="Times New Roman" w:cs="Times New Roman"/>
          <w:sz w:val="24"/>
          <w:szCs w:val="24"/>
        </w:rPr>
        <w:t>стартовать с высокого старта на время на отрезках 60,100,200,500,1000 м. Стартовать с низкого старта</w:t>
      </w:r>
      <w:r w:rsidR="008D619E">
        <w:rPr>
          <w:rFonts w:ascii="Times New Roman" w:hAnsi="Times New Roman" w:cs="Times New Roman"/>
          <w:sz w:val="24"/>
          <w:szCs w:val="24"/>
        </w:rPr>
        <w:t xml:space="preserve"> (</w:t>
      </w:r>
      <w:r w:rsidR="007C1F35" w:rsidRPr="00055CFE">
        <w:rPr>
          <w:rFonts w:ascii="Times New Roman" w:hAnsi="Times New Roman" w:cs="Times New Roman"/>
          <w:sz w:val="24"/>
          <w:szCs w:val="24"/>
        </w:rPr>
        <w:t>со стартовых колодок</w:t>
      </w:r>
      <w:r w:rsidR="008D619E">
        <w:rPr>
          <w:rFonts w:ascii="Times New Roman" w:hAnsi="Times New Roman" w:cs="Times New Roman"/>
          <w:sz w:val="24"/>
          <w:szCs w:val="24"/>
        </w:rPr>
        <w:t>)</w:t>
      </w:r>
      <w:r w:rsidR="007C1F35" w:rsidRPr="00055CFE">
        <w:rPr>
          <w:rFonts w:ascii="Times New Roman" w:hAnsi="Times New Roman" w:cs="Times New Roman"/>
          <w:sz w:val="24"/>
          <w:szCs w:val="24"/>
        </w:rPr>
        <w:t>; выполнять передачу эстафетной палочки – развитие скоростных способностей.</w:t>
      </w:r>
      <w:r w:rsidR="00A36DFA" w:rsidRPr="00055CFE">
        <w:rPr>
          <w:rFonts w:ascii="Times New Roman" w:hAnsi="Times New Roman" w:cs="Times New Roman"/>
          <w:sz w:val="24"/>
          <w:szCs w:val="24"/>
        </w:rPr>
        <w:t xml:space="preserve"> Выполнять повторный бег на длительных отрезках и интервальный бег (отрезки </w:t>
      </w:r>
      <w:r w:rsidR="003E44B9">
        <w:rPr>
          <w:rFonts w:ascii="Times New Roman" w:hAnsi="Times New Roman" w:cs="Times New Roman"/>
          <w:sz w:val="24"/>
          <w:szCs w:val="24"/>
        </w:rPr>
        <w:t>100-200</w:t>
      </w:r>
      <w:r w:rsidR="00A36DFA" w:rsidRPr="00055CFE">
        <w:rPr>
          <w:rFonts w:ascii="Times New Roman" w:hAnsi="Times New Roman" w:cs="Times New Roman"/>
          <w:sz w:val="24"/>
          <w:szCs w:val="24"/>
        </w:rPr>
        <w:t xml:space="preserve"> м с интервалом отдыха от 3 мин.) – развитие скоростной выносливости. </w:t>
      </w:r>
      <w:r w:rsidR="0060765E" w:rsidRPr="00055CFE">
        <w:rPr>
          <w:rFonts w:ascii="Times New Roman" w:hAnsi="Times New Roman" w:cs="Times New Roman"/>
          <w:sz w:val="24"/>
          <w:szCs w:val="24"/>
        </w:rPr>
        <w:t xml:space="preserve">Выполнять прыжковые упражнения (прыжки в длину с разбега, с места; </w:t>
      </w:r>
      <w:proofErr w:type="spellStart"/>
      <w:r w:rsidR="0060765E" w:rsidRPr="00055CFE">
        <w:rPr>
          <w:rFonts w:ascii="Times New Roman" w:hAnsi="Times New Roman" w:cs="Times New Roman"/>
          <w:sz w:val="24"/>
          <w:szCs w:val="24"/>
        </w:rPr>
        <w:t>многоскоки</w:t>
      </w:r>
      <w:proofErr w:type="spellEnd"/>
      <w:r w:rsidR="0060765E" w:rsidRPr="00055CFE">
        <w:rPr>
          <w:rFonts w:ascii="Times New Roman" w:hAnsi="Times New Roman" w:cs="Times New Roman"/>
          <w:sz w:val="24"/>
          <w:szCs w:val="24"/>
        </w:rPr>
        <w:t>; прыжки на одной и двух ногах; прыжки через скакалку) -</w:t>
      </w:r>
      <w:r w:rsidR="003E44B9">
        <w:rPr>
          <w:rFonts w:ascii="Times New Roman" w:hAnsi="Times New Roman" w:cs="Times New Roman"/>
          <w:sz w:val="24"/>
          <w:szCs w:val="24"/>
        </w:rPr>
        <w:t xml:space="preserve"> </w:t>
      </w:r>
      <w:r w:rsidR="0060765E" w:rsidRPr="00055CFE">
        <w:rPr>
          <w:rFonts w:ascii="Times New Roman" w:hAnsi="Times New Roman" w:cs="Times New Roman"/>
          <w:bCs/>
          <w:sz w:val="24"/>
          <w:szCs w:val="24"/>
        </w:rPr>
        <w:t>развитие скоростно-силовых способностей.</w:t>
      </w:r>
      <w:r w:rsidR="0060765E" w:rsidRPr="00055CFE">
        <w:rPr>
          <w:rFonts w:ascii="Times New Roman" w:hAnsi="Times New Roman" w:cs="Times New Roman"/>
          <w:sz w:val="24"/>
          <w:szCs w:val="24"/>
        </w:rPr>
        <w:t xml:space="preserve"> Пробегать в равномерном темпе </w:t>
      </w:r>
      <w:r w:rsidR="003E44B9">
        <w:rPr>
          <w:rFonts w:ascii="Times New Roman" w:hAnsi="Times New Roman" w:cs="Times New Roman"/>
          <w:sz w:val="24"/>
          <w:szCs w:val="24"/>
        </w:rPr>
        <w:t>10-15</w:t>
      </w:r>
      <w:r w:rsidR="0060765E" w:rsidRPr="00055CFE">
        <w:rPr>
          <w:rFonts w:ascii="Times New Roman" w:hAnsi="Times New Roman" w:cs="Times New Roman"/>
          <w:sz w:val="24"/>
          <w:szCs w:val="24"/>
        </w:rPr>
        <w:t xml:space="preserve"> мин. - развитие выносливости.</w:t>
      </w:r>
    </w:p>
    <w:p w:rsidR="00A36DFA" w:rsidRPr="00055CFE" w:rsidRDefault="003D1C8B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55CFE">
        <w:rPr>
          <w:rFonts w:ascii="Times New Roman" w:hAnsi="Times New Roman" w:cs="Times New Roman"/>
          <w:b/>
          <w:bCs/>
          <w:sz w:val="24"/>
          <w:szCs w:val="24"/>
        </w:rPr>
        <w:t xml:space="preserve">Занимающиеся </w:t>
      </w:r>
      <w:r w:rsidR="00A36DFA" w:rsidRPr="00055CF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0765E" w:rsidRPr="00055CFE">
        <w:rPr>
          <w:rFonts w:ascii="Times New Roman" w:hAnsi="Times New Roman" w:cs="Times New Roman"/>
          <w:b/>
          <w:bCs/>
          <w:sz w:val="24"/>
          <w:szCs w:val="24"/>
        </w:rPr>
        <w:t>-го</w:t>
      </w:r>
      <w:r w:rsidR="00A36DFA" w:rsidRPr="00055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65E" w:rsidRPr="00055CFE">
        <w:rPr>
          <w:rFonts w:ascii="Times New Roman" w:hAnsi="Times New Roman" w:cs="Times New Roman"/>
          <w:b/>
          <w:bCs/>
          <w:sz w:val="24"/>
          <w:szCs w:val="24"/>
        </w:rPr>
        <w:t xml:space="preserve">года обучения </w:t>
      </w:r>
      <w:r w:rsidRPr="00055CFE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 w:rsidRPr="00055CFE">
        <w:rPr>
          <w:rFonts w:ascii="Times New Roman" w:hAnsi="Times New Roman" w:cs="Times New Roman"/>
          <w:sz w:val="24"/>
          <w:szCs w:val="24"/>
        </w:rPr>
        <w:t> </w:t>
      </w:r>
      <w:r w:rsidRPr="00055CFE">
        <w:rPr>
          <w:rFonts w:ascii="Times New Roman" w:hAnsi="Times New Roman" w:cs="Times New Roman"/>
          <w:b/>
          <w:bCs/>
          <w:sz w:val="24"/>
          <w:szCs w:val="24"/>
        </w:rPr>
        <w:t>знать и иметь представление</w:t>
      </w:r>
      <w:r w:rsidRPr="00055CFE">
        <w:rPr>
          <w:rFonts w:ascii="Times New Roman" w:hAnsi="Times New Roman" w:cs="Times New Roman"/>
          <w:sz w:val="24"/>
          <w:szCs w:val="24"/>
        </w:rPr>
        <w:t>:</w:t>
      </w:r>
      <w:r w:rsidR="00A36DFA" w:rsidRPr="00055CFE">
        <w:rPr>
          <w:rFonts w:ascii="Times New Roman" w:hAnsi="Times New Roman" w:cs="Times New Roman"/>
          <w:sz w:val="24"/>
          <w:szCs w:val="24"/>
        </w:rPr>
        <w:t xml:space="preserve"> </w:t>
      </w:r>
      <w:r w:rsidR="003E44B9" w:rsidRPr="00055CFE">
        <w:rPr>
          <w:rFonts w:ascii="Times New Roman" w:hAnsi="Times New Roman" w:cs="Times New Roman"/>
          <w:sz w:val="24"/>
          <w:szCs w:val="24"/>
        </w:rPr>
        <w:t>о возникновении и развитии различных видов легкой атлетики</w:t>
      </w:r>
      <w:r w:rsidR="003E44B9">
        <w:rPr>
          <w:rFonts w:ascii="Times New Roman" w:hAnsi="Times New Roman" w:cs="Times New Roman"/>
          <w:sz w:val="24"/>
          <w:szCs w:val="24"/>
        </w:rPr>
        <w:t>;</w:t>
      </w:r>
      <w:r w:rsidR="00F84197" w:rsidRPr="00F84197">
        <w:rPr>
          <w:rFonts w:ascii="Times New Roman" w:hAnsi="Times New Roman" w:cs="Times New Roman"/>
          <w:sz w:val="24"/>
          <w:szCs w:val="24"/>
        </w:rPr>
        <w:t xml:space="preserve"> </w:t>
      </w:r>
      <w:r w:rsidR="00F84197" w:rsidRPr="00055CFE">
        <w:rPr>
          <w:rFonts w:ascii="Times New Roman" w:hAnsi="Times New Roman" w:cs="Times New Roman"/>
          <w:sz w:val="24"/>
          <w:szCs w:val="24"/>
        </w:rPr>
        <w:t>правила соревнований по легкой атлетике</w:t>
      </w:r>
      <w:r w:rsidR="00F84197">
        <w:rPr>
          <w:rFonts w:ascii="Times New Roman" w:hAnsi="Times New Roman" w:cs="Times New Roman"/>
          <w:sz w:val="24"/>
          <w:szCs w:val="24"/>
        </w:rPr>
        <w:t>;</w:t>
      </w:r>
      <w:r w:rsidR="003E44B9">
        <w:rPr>
          <w:rFonts w:ascii="Times New Roman" w:hAnsi="Times New Roman" w:cs="Times New Roman"/>
          <w:sz w:val="24"/>
          <w:szCs w:val="24"/>
        </w:rPr>
        <w:t xml:space="preserve"> </w:t>
      </w:r>
      <w:r w:rsidR="00A36DFA" w:rsidRPr="00055CFE">
        <w:rPr>
          <w:rFonts w:ascii="Times New Roman" w:hAnsi="Times New Roman" w:cs="Times New Roman"/>
          <w:sz w:val="24"/>
          <w:szCs w:val="24"/>
        </w:rPr>
        <w:t>о врачебном контроле и самоконтроле; особенность развития быстроты и частоты движения</w:t>
      </w:r>
      <w:r w:rsidR="004A004E" w:rsidRPr="00055CFE">
        <w:rPr>
          <w:rFonts w:ascii="Times New Roman" w:hAnsi="Times New Roman" w:cs="Times New Roman"/>
          <w:sz w:val="24"/>
          <w:szCs w:val="24"/>
        </w:rPr>
        <w:t>;</w:t>
      </w:r>
      <w:r w:rsidR="00F84197" w:rsidRPr="00F84197">
        <w:rPr>
          <w:rFonts w:ascii="Times New Roman" w:hAnsi="Times New Roman" w:cs="Times New Roman"/>
          <w:sz w:val="24"/>
          <w:szCs w:val="24"/>
        </w:rPr>
        <w:t xml:space="preserve"> </w:t>
      </w:r>
      <w:r w:rsidR="00F84197" w:rsidRPr="00055CFE">
        <w:rPr>
          <w:rFonts w:ascii="Times New Roman" w:hAnsi="Times New Roman" w:cs="Times New Roman"/>
          <w:sz w:val="24"/>
          <w:szCs w:val="24"/>
        </w:rPr>
        <w:t>технику бега на короткие, средние и длинные дистанции; технику</w:t>
      </w:r>
      <w:r w:rsidR="00F84197">
        <w:rPr>
          <w:rFonts w:ascii="Times New Roman" w:hAnsi="Times New Roman" w:cs="Times New Roman"/>
          <w:sz w:val="24"/>
          <w:szCs w:val="24"/>
        </w:rPr>
        <w:t xml:space="preserve"> передачи эстафеты;</w:t>
      </w:r>
      <w:r w:rsidR="004A004E" w:rsidRPr="00055CFE">
        <w:rPr>
          <w:rFonts w:ascii="Times New Roman" w:hAnsi="Times New Roman" w:cs="Times New Roman"/>
          <w:sz w:val="24"/>
          <w:szCs w:val="24"/>
        </w:rPr>
        <w:t xml:space="preserve"> выполнять контроль пульса во время тренировочного занятия;</w:t>
      </w:r>
      <w:proofErr w:type="gramEnd"/>
      <w:r w:rsidR="004A004E" w:rsidRPr="00055CFE">
        <w:rPr>
          <w:rFonts w:ascii="Times New Roman" w:hAnsi="Times New Roman" w:cs="Times New Roman"/>
          <w:sz w:val="24"/>
          <w:szCs w:val="24"/>
        </w:rPr>
        <w:t xml:space="preserve"> анализировать соревнования.</w:t>
      </w:r>
    </w:p>
    <w:p w:rsidR="00F84197" w:rsidRDefault="003D1C8B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Учащиеся должны уметь:</w:t>
      </w:r>
      <w:r w:rsidR="002849CC" w:rsidRPr="00055CFE">
        <w:rPr>
          <w:rFonts w:ascii="Times New Roman" w:hAnsi="Times New Roman" w:cs="Times New Roman"/>
          <w:bCs/>
          <w:sz w:val="24"/>
          <w:szCs w:val="24"/>
        </w:rPr>
        <w:t xml:space="preserve"> выполнять </w:t>
      </w:r>
      <w:proofErr w:type="spellStart"/>
      <w:r w:rsidR="002849CC" w:rsidRPr="00055CFE">
        <w:rPr>
          <w:rFonts w:ascii="Times New Roman" w:hAnsi="Times New Roman" w:cs="Times New Roman"/>
          <w:bCs/>
          <w:sz w:val="24"/>
          <w:szCs w:val="24"/>
        </w:rPr>
        <w:t>общеразвивающие</w:t>
      </w:r>
      <w:proofErr w:type="spellEnd"/>
      <w:r w:rsidR="002849CC" w:rsidRPr="00055CFE">
        <w:rPr>
          <w:rFonts w:ascii="Times New Roman" w:hAnsi="Times New Roman" w:cs="Times New Roman"/>
          <w:bCs/>
          <w:sz w:val="24"/>
          <w:szCs w:val="24"/>
        </w:rPr>
        <w:t xml:space="preserve"> упражнения. В</w:t>
      </w:r>
      <w:r w:rsidR="002849CC" w:rsidRPr="00055CFE">
        <w:rPr>
          <w:rFonts w:ascii="Times New Roman" w:hAnsi="Times New Roman" w:cs="Times New Roman"/>
          <w:sz w:val="24"/>
          <w:szCs w:val="24"/>
        </w:rPr>
        <w:t xml:space="preserve">ыполнять специальные беговые упражнения (СБУ); стартовать с высокого и низкого старта; выполнять пробежки из различных стартовых положений; выполнять ускорения на отрезках 30, 60, 100, 200, 500, 1000 м. - </w:t>
      </w:r>
      <w:r w:rsidR="002849CC" w:rsidRPr="00055CFE">
        <w:rPr>
          <w:rFonts w:ascii="Times New Roman" w:hAnsi="Times New Roman" w:cs="Times New Roman"/>
          <w:bCs/>
          <w:sz w:val="24"/>
          <w:szCs w:val="24"/>
        </w:rPr>
        <w:t xml:space="preserve">развитие скоростных способностей. </w:t>
      </w:r>
      <w:r w:rsidR="002849CC" w:rsidRPr="00055CFE">
        <w:rPr>
          <w:rFonts w:ascii="Times New Roman" w:hAnsi="Times New Roman" w:cs="Times New Roman"/>
          <w:sz w:val="24"/>
          <w:szCs w:val="24"/>
        </w:rPr>
        <w:t xml:space="preserve">Выполнять прыжковые упражнения (прыжки в длину с разбега, с места; </w:t>
      </w:r>
      <w:proofErr w:type="spellStart"/>
      <w:r w:rsidR="002849CC" w:rsidRPr="00055CFE">
        <w:rPr>
          <w:rFonts w:ascii="Times New Roman" w:hAnsi="Times New Roman" w:cs="Times New Roman"/>
          <w:sz w:val="24"/>
          <w:szCs w:val="24"/>
        </w:rPr>
        <w:t>многоскоки</w:t>
      </w:r>
      <w:proofErr w:type="spellEnd"/>
      <w:r w:rsidR="002849CC" w:rsidRPr="00055CFE">
        <w:rPr>
          <w:rFonts w:ascii="Times New Roman" w:hAnsi="Times New Roman" w:cs="Times New Roman"/>
          <w:sz w:val="24"/>
          <w:szCs w:val="24"/>
        </w:rPr>
        <w:t>; прыжки на одной и двух ногах) -</w:t>
      </w:r>
      <w:r w:rsidR="00F84197">
        <w:rPr>
          <w:rFonts w:ascii="Times New Roman" w:hAnsi="Times New Roman" w:cs="Times New Roman"/>
          <w:sz w:val="24"/>
          <w:szCs w:val="24"/>
        </w:rPr>
        <w:t xml:space="preserve"> </w:t>
      </w:r>
      <w:r w:rsidR="002849CC" w:rsidRPr="00055CFE">
        <w:rPr>
          <w:rFonts w:ascii="Times New Roman" w:hAnsi="Times New Roman" w:cs="Times New Roman"/>
          <w:bCs/>
          <w:sz w:val="24"/>
          <w:szCs w:val="24"/>
        </w:rPr>
        <w:t>развитие скоростно-силовых способностей.</w:t>
      </w:r>
      <w:r w:rsidR="002849CC" w:rsidRPr="00055CFE">
        <w:rPr>
          <w:rFonts w:ascii="Times New Roman" w:hAnsi="Times New Roman" w:cs="Times New Roman"/>
          <w:sz w:val="24"/>
          <w:szCs w:val="24"/>
        </w:rPr>
        <w:t xml:space="preserve"> Пробегать в равномерном темпе 2</w:t>
      </w:r>
      <w:r w:rsidR="00F84197">
        <w:rPr>
          <w:rFonts w:ascii="Times New Roman" w:hAnsi="Times New Roman" w:cs="Times New Roman"/>
          <w:sz w:val="24"/>
          <w:szCs w:val="24"/>
        </w:rPr>
        <w:t>0</w:t>
      </w:r>
      <w:r w:rsidR="002849CC" w:rsidRPr="00055CFE">
        <w:rPr>
          <w:rFonts w:ascii="Times New Roman" w:hAnsi="Times New Roman" w:cs="Times New Roman"/>
          <w:sz w:val="24"/>
          <w:szCs w:val="24"/>
        </w:rPr>
        <w:t>-</w:t>
      </w:r>
      <w:r w:rsidR="00F84197">
        <w:rPr>
          <w:rFonts w:ascii="Times New Roman" w:hAnsi="Times New Roman" w:cs="Times New Roman"/>
          <w:sz w:val="24"/>
          <w:szCs w:val="24"/>
        </w:rPr>
        <w:t>35</w:t>
      </w:r>
      <w:r w:rsidR="002849CC" w:rsidRPr="00055CFE">
        <w:rPr>
          <w:rFonts w:ascii="Times New Roman" w:hAnsi="Times New Roman" w:cs="Times New Roman"/>
          <w:sz w:val="24"/>
          <w:szCs w:val="24"/>
        </w:rPr>
        <w:t xml:space="preserve"> мин. - развитие выносливости. У</w:t>
      </w:r>
      <w:r w:rsidRPr="00055CFE">
        <w:rPr>
          <w:rFonts w:ascii="Times New Roman" w:hAnsi="Times New Roman" w:cs="Times New Roman"/>
          <w:sz w:val="24"/>
          <w:szCs w:val="24"/>
        </w:rPr>
        <w:t>меть выполнять брос</w:t>
      </w:r>
      <w:r w:rsidR="00F84197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F8419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F84197">
        <w:rPr>
          <w:rFonts w:ascii="Times New Roman" w:hAnsi="Times New Roman" w:cs="Times New Roman"/>
          <w:sz w:val="24"/>
          <w:szCs w:val="24"/>
        </w:rPr>
        <w:t xml:space="preserve">/мяча различными способами. </w:t>
      </w:r>
    </w:p>
    <w:p w:rsidR="003D1C8B" w:rsidRPr="00055CFE" w:rsidRDefault="003D1C8B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b/>
          <w:bCs/>
          <w:sz w:val="24"/>
          <w:szCs w:val="24"/>
        </w:rPr>
        <w:t>Учащиеся должны демонстрировать:</w:t>
      </w:r>
    </w:p>
    <w:p w:rsidR="003D1C8B" w:rsidRPr="00055CFE" w:rsidRDefault="002849CC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sz w:val="24"/>
          <w:szCs w:val="24"/>
        </w:rPr>
        <w:t xml:space="preserve">1. Бег 60,100,200, 400, 1000 </w:t>
      </w:r>
      <w:r w:rsidR="003D1C8B" w:rsidRPr="00055CFE">
        <w:rPr>
          <w:rFonts w:ascii="Times New Roman" w:hAnsi="Times New Roman" w:cs="Times New Roman"/>
          <w:sz w:val="24"/>
          <w:szCs w:val="24"/>
        </w:rPr>
        <w:t>м с высокого старта</w:t>
      </w:r>
      <w:r w:rsidRPr="00055CFE">
        <w:rPr>
          <w:rFonts w:ascii="Times New Roman" w:hAnsi="Times New Roman" w:cs="Times New Roman"/>
          <w:sz w:val="24"/>
          <w:szCs w:val="24"/>
        </w:rPr>
        <w:t>;</w:t>
      </w:r>
    </w:p>
    <w:p w:rsidR="002849CC" w:rsidRPr="00055CFE" w:rsidRDefault="002849CC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sz w:val="24"/>
          <w:szCs w:val="24"/>
        </w:rPr>
        <w:t>2. Бег 30, 60, 100</w:t>
      </w:r>
      <w:r w:rsidR="00F84197">
        <w:rPr>
          <w:rFonts w:ascii="Times New Roman" w:hAnsi="Times New Roman" w:cs="Times New Roman"/>
          <w:sz w:val="24"/>
          <w:szCs w:val="24"/>
        </w:rPr>
        <w:t xml:space="preserve"> </w:t>
      </w:r>
      <w:r w:rsidRPr="00055CFE">
        <w:rPr>
          <w:rFonts w:ascii="Times New Roman" w:hAnsi="Times New Roman" w:cs="Times New Roman"/>
          <w:sz w:val="24"/>
          <w:szCs w:val="24"/>
        </w:rPr>
        <w:t>м с низкого старта (со стартовых колодок);</w:t>
      </w:r>
    </w:p>
    <w:p w:rsidR="003D1C8B" w:rsidRPr="00055CFE" w:rsidRDefault="002849CC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sz w:val="24"/>
          <w:szCs w:val="24"/>
        </w:rPr>
        <w:t>3</w:t>
      </w:r>
      <w:r w:rsidR="003D1C8B" w:rsidRPr="00055CFE">
        <w:rPr>
          <w:rFonts w:ascii="Times New Roman" w:hAnsi="Times New Roman" w:cs="Times New Roman"/>
          <w:sz w:val="24"/>
          <w:szCs w:val="24"/>
        </w:rPr>
        <w:t>. Прыжок в длину с места</w:t>
      </w:r>
      <w:r w:rsidRPr="00055CFE">
        <w:rPr>
          <w:rFonts w:ascii="Times New Roman" w:hAnsi="Times New Roman" w:cs="Times New Roman"/>
          <w:sz w:val="24"/>
          <w:szCs w:val="24"/>
        </w:rPr>
        <w:t>, с разбега;</w:t>
      </w:r>
    </w:p>
    <w:p w:rsidR="003D1C8B" w:rsidRPr="00055CFE" w:rsidRDefault="002849CC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sz w:val="24"/>
          <w:szCs w:val="24"/>
        </w:rPr>
        <w:t>4. Бег в равномерном темпе;</w:t>
      </w:r>
    </w:p>
    <w:p w:rsidR="003D1C8B" w:rsidRPr="00055CFE" w:rsidRDefault="002849CC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sz w:val="24"/>
          <w:szCs w:val="24"/>
        </w:rPr>
        <w:t>5</w:t>
      </w:r>
      <w:r w:rsidR="003D1C8B" w:rsidRPr="00055CFE">
        <w:rPr>
          <w:rFonts w:ascii="Times New Roman" w:hAnsi="Times New Roman" w:cs="Times New Roman"/>
          <w:sz w:val="24"/>
          <w:szCs w:val="24"/>
        </w:rPr>
        <w:t xml:space="preserve">. Поднимание туловища из </w:t>
      </w:r>
      <w:proofErr w:type="gramStart"/>
      <w:r w:rsidR="003D1C8B" w:rsidRPr="00055CFE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3D1C8B" w:rsidRPr="00055CFE">
        <w:rPr>
          <w:rFonts w:ascii="Times New Roman" w:hAnsi="Times New Roman" w:cs="Times New Roman"/>
          <w:sz w:val="24"/>
          <w:szCs w:val="24"/>
        </w:rPr>
        <w:t xml:space="preserve"> лежа на спине</w:t>
      </w:r>
      <w:r w:rsidR="00D02D40" w:rsidRPr="00055CFE">
        <w:rPr>
          <w:rFonts w:ascii="Times New Roman" w:hAnsi="Times New Roman" w:cs="Times New Roman"/>
          <w:sz w:val="24"/>
          <w:szCs w:val="24"/>
        </w:rPr>
        <w:t>;</w:t>
      </w:r>
    </w:p>
    <w:p w:rsidR="003D1C8B" w:rsidRPr="00055CFE" w:rsidRDefault="003D1C8B" w:rsidP="00055C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CFE">
        <w:rPr>
          <w:rFonts w:ascii="Times New Roman" w:hAnsi="Times New Roman" w:cs="Times New Roman"/>
          <w:sz w:val="24"/>
          <w:szCs w:val="24"/>
        </w:rPr>
        <w:t>5. Сгибание и разгибание рук в упоре лежа.</w:t>
      </w: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0578" w:rsidRDefault="004E0578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0578" w:rsidRDefault="004E0578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4022C" w:rsidRP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022C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 – техническое обеспечение программы:</w:t>
      </w: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зал, тренажерный зал;</w:t>
      </w: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Подсобные помещения (раздевалки, душевые);</w:t>
      </w: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учебного помещения (столы, стулья, шкафы и т.п.);</w:t>
      </w: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Беговые туфли с шипами – 4 пары;</w:t>
      </w: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Гимнастические маты – 4 шт.;</w:t>
      </w: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Секундомеры – 1 шт.;</w:t>
      </w: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Мячи: волейбольные – 2 шт., футбольные – 2 шт.;</w:t>
      </w: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Рулетки – 1 шт.;</w:t>
      </w:r>
    </w:p>
    <w:p w:rsidR="00A4022C" w:rsidRDefault="00A4022C" w:rsidP="00A4022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Эстафетные палочки – 2 шт.</w:t>
      </w: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619E" w:rsidRDefault="008D619E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84197" w:rsidRDefault="00F84197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84197" w:rsidRDefault="00F84197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1C8B" w:rsidRDefault="003D1C8B" w:rsidP="00272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4022C" w:rsidRDefault="00A4022C" w:rsidP="001E7D7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729B9" w:rsidRPr="00A4022C" w:rsidRDefault="002729B9" w:rsidP="00A402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2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Литература:</w:t>
      </w:r>
    </w:p>
    <w:p w:rsidR="002729B9" w:rsidRPr="001F1314" w:rsidRDefault="002729B9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1F1314">
        <w:rPr>
          <w:rFonts w:ascii="Times New Roman" w:hAnsi="Times New Roman" w:cs="Times New Roman"/>
          <w:sz w:val="24"/>
          <w:szCs w:val="24"/>
        </w:rPr>
        <w:t>Ивочкин</w:t>
      </w:r>
      <w:proofErr w:type="spellEnd"/>
      <w:r w:rsidRPr="001F1314">
        <w:rPr>
          <w:rFonts w:ascii="Times New Roman" w:hAnsi="Times New Roman" w:cs="Times New Roman"/>
          <w:sz w:val="24"/>
          <w:szCs w:val="24"/>
        </w:rPr>
        <w:t>, Ю.Г.Травин и др. Легкая атлетика (бег на средние и длинные дистанции)</w:t>
      </w:r>
      <w:r w:rsidR="00D02D40">
        <w:rPr>
          <w:rFonts w:ascii="Times New Roman" w:hAnsi="Times New Roman" w:cs="Times New Roman"/>
          <w:sz w:val="24"/>
          <w:szCs w:val="24"/>
        </w:rPr>
        <w:t>.</w:t>
      </w:r>
      <w:r w:rsidRPr="001F1314">
        <w:rPr>
          <w:rFonts w:ascii="Times New Roman" w:hAnsi="Times New Roman" w:cs="Times New Roman"/>
          <w:sz w:val="24"/>
          <w:szCs w:val="24"/>
        </w:rPr>
        <w:t xml:space="preserve"> Примерная программа спортивной подготовки для </w:t>
      </w:r>
      <w:r w:rsidR="00D02D40">
        <w:rPr>
          <w:rFonts w:ascii="Times New Roman" w:hAnsi="Times New Roman" w:cs="Times New Roman"/>
          <w:sz w:val="24"/>
          <w:szCs w:val="24"/>
        </w:rPr>
        <w:t>ДЮСШ</w:t>
      </w:r>
      <w:r w:rsidRPr="001F1314">
        <w:rPr>
          <w:rFonts w:ascii="Times New Roman" w:hAnsi="Times New Roman" w:cs="Times New Roman"/>
          <w:sz w:val="24"/>
          <w:szCs w:val="24"/>
        </w:rPr>
        <w:t xml:space="preserve"> «Советский спорт» Москва, 2004</w:t>
      </w:r>
      <w:r w:rsidR="00D02D40">
        <w:rPr>
          <w:rFonts w:ascii="Times New Roman" w:hAnsi="Times New Roman" w:cs="Times New Roman"/>
          <w:sz w:val="24"/>
          <w:szCs w:val="24"/>
        </w:rPr>
        <w:t>.</w:t>
      </w:r>
    </w:p>
    <w:p w:rsidR="002729B9" w:rsidRPr="001F1314" w:rsidRDefault="002729B9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В.Г. Никитушкин, В.Б. </w:t>
      </w:r>
      <w:proofErr w:type="spellStart"/>
      <w:r w:rsidRPr="001F1314">
        <w:rPr>
          <w:rFonts w:ascii="Times New Roman" w:hAnsi="Times New Roman" w:cs="Times New Roman"/>
          <w:sz w:val="24"/>
          <w:szCs w:val="24"/>
        </w:rPr>
        <w:t>Зеличенок</w:t>
      </w:r>
      <w:proofErr w:type="spellEnd"/>
      <w:r w:rsidRPr="001F1314">
        <w:rPr>
          <w:rFonts w:ascii="Times New Roman" w:hAnsi="Times New Roman" w:cs="Times New Roman"/>
          <w:sz w:val="24"/>
          <w:szCs w:val="24"/>
        </w:rPr>
        <w:t xml:space="preserve"> и др. Легкая атлетика (бег на короткие дистанции) Примерная программа спортивной подготовки для ДЮСШ, СДЮСШОР «Советский спорт» Москва, 2004</w:t>
      </w:r>
      <w:r w:rsidR="00D02D40">
        <w:rPr>
          <w:rFonts w:ascii="Times New Roman" w:hAnsi="Times New Roman" w:cs="Times New Roman"/>
          <w:sz w:val="24"/>
          <w:szCs w:val="24"/>
        </w:rPr>
        <w:t>.</w:t>
      </w:r>
    </w:p>
    <w:p w:rsidR="002729B9" w:rsidRPr="001F1314" w:rsidRDefault="002729B9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Pr="001F1314">
        <w:rPr>
          <w:rFonts w:ascii="Times New Roman" w:hAnsi="Times New Roman" w:cs="Times New Roman"/>
          <w:sz w:val="24"/>
          <w:szCs w:val="24"/>
        </w:rPr>
        <w:t>Селуянов</w:t>
      </w:r>
      <w:proofErr w:type="spellEnd"/>
      <w:r w:rsidRPr="001F1314">
        <w:rPr>
          <w:rFonts w:ascii="Times New Roman" w:hAnsi="Times New Roman" w:cs="Times New Roman"/>
          <w:sz w:val="24"/>
          <w:szCs w:val="24"/>
        </w:rPr>
        <w:t>. Подготовка бегуна на средние дистанции «ТВТ Дивизион» Москва, 2007</w:t>
      </w:r>
    </w:p>
    <w:p w:rsidR="002729B9" w:rsidRPr="001F1314" w:rsidRDefault="002729B9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>С.А. Локтев. Легкая атлетика в детском и подростковом возрасте. Практическое руководство для тренера «Советский спорт» Москва, 2007</w:t>
      </w:r>
    </w:p>
    <w:p w:rsidR="002729B9" w:rsidRPr="001F1314" w:rsidRDefault="002729B9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 w:rsidRPr="001F1314">
        <w:rPr>
          <w:rFonts w:ascii="Times New Roman" w:hAnsi="Times New Roman" w:cs="Times New Roman"/>
          <w:sz w:val="24"/>
          <w:szCs w:val="24"/>
        </w:rPr>
        <w:t>Пьянзин</w:t>
      </w:r>
      <w:proofErr w:type="spellEnd"/>
      <w:r w:rsidRPr="001F1314">
        <w:rPr>
          <w:rFonts w:ascii="Times New Roman" w:hAnsi="Times New Roman" w:cs="Times New Roman"/>
          <w:sz w:val="24"/>
          <w:szCs w:val="24"/>
        </w:rPr>
        <w:t>. Спортивная подготовка легкоатлетов-прыгунов «Теория и практика физической культуры» Москва, 2004</w:t>
      </w:r>
    </w:p>
    <w:p w:rsidR="002729B9" w:rsidRPr="001F1314" w:rsidRDefault="002729B9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t xml:space="preserve">Роб </w:t>
      </w:r>
      <w:proofErr w:type="spellStart"/>
      <w:r w:rsidRPr="001F1314">
        <w:rPr>
          <w:rFonts w:ascii="Times New Roman" w:hAnsi="Times New Roman" w:cs="Times New Roman"/>
          <w:sz w:val="24"/>
          <w:szCs w:val="24"/>
        </w:rPr>
        <w:t>Слимейкер</w:t>
      </w:r>
      <w:proofErr w:type="spellEnd"/>
      <w:r w:rsidRPr="001F1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314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 w:rsidRPr="001F1314">
        <w:rPr>
          <w:rFonts w:ascii="Times New Roman" w:hAnsi="Times New Roman" w:cs="Times New Roman"/>
          <w:sz w:val="24"/>
          <w:szCs w:val="24"/>
        </w:rPr>
        <w:t xml:space="preserve"> Браунинг. Серьезные тренировки для спортсменов на выносливость «</w:t>
      </w:r>
      <w:proofErr w:type="spellStart"/>
      <w:r w:rsidRPr="001F1314">
        <w:rPr>
          <w:rFonts w:ascii="Times New Roman" w:hAnsi="Times New Roman" w:cs="Times New Roman"/>
          <w:sz w:val="24"/>
          <w:szCs w:val="24"/>
        </w:rPr>
        <w:t>Тулома</w:t>
      </w:r>
      <w:proofErr w:type="spellEnd"/>
      <w:r w:rsidRPr="001F1314">
        <w:rPr>
          <w:rFonts w:ascii="Times New Roman" w:hAnsi="Times New Roman" w:cs="Times New Roman"/>
          <w:sz w:val="24"/>
          <w:szCs w:val="24"/>
        </w:rPr>
        <w:t>» Мурманск, 2007</w:t>
      </w:r>
    </w:p>
    <w:p w:rsidR="00D02D40" w:rsidRDefault="00D02D40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Детская легкая атлетика. Программа международной ассоциации легкоатлетических федераций.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Терра-Спорт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>, Олимпия Пресс, 2002.</w:t>
      </w:r>
    </w:p>
    <w:p w:rsidR="00D02D40" w:rsidRDefault="00D02D40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Брюнему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Хофф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 и др. Бегай, прыгай, метай: Школа легкой атлетики для детей. – М.: Физкультура и спорт, 1982. </w:t>
      </w:r>
    </w:p>
    <w:p w:rsidR="00D02D40" w:rsidRDefault="00D02D40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Легкая атлетика. Правила соревнований. – Олимпия – </w:t>
      </w:r>
      <w:r>
        <w:rPr>
          <w:rFonts w:ascii="Times New Roman" w:hAnsi="Times New Roman" w:cs="Times New Roman"/>
          <w:sz w:val="24"/>
          <w:szCs w:val="24"/>
          <w:lang w:val="en-US"/>
        </w:rPr>
        <w:t>PRESS</w:t>
      </w:r>
      <w:r>
        <w:rPr>
          <w:rFonts w:ascii="Times New Roman" w:hAnsi="Times New Roman" w:cs="Times New Roman"/>
          <w:sz w:val="24"/>
          <w:szCs w:val="24"/>
        </w:rPr>
        <w:t>, 2006.</w:t>
      </w:r>
    </w:p>
    <w:p w:rsidR="00D02D40" w:rsidRDefault="0086654E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Озолин Н.Г. путь к успеху. – М.: Физкультура и спорт, 1985.</w:t>
      </w:r>
    </w:p>
    <w:p w:rsidR="00BE4E53" w:rsidRDefault="0086654E" w:rsidP="001E7D76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 В.Б. система специальных упражнений в подготовке легкоатлетов.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Терра-Спорт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>, 2006.</w:t>
      </w:r>
    </w:p>
    <w:p w:rsidR="00297CDB" w:rsidRPr="001F1314" w:rsidRDefault="00297CDB" w:rsidP="00297CDB">
      <w:pPr>
        <w:spacing w:after="0" w:line="36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BE4E53" w:rsidRPr="001F1314" w:rsidRDefault="00BE4E53" w:rsidP="00BE4E5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729B9" w:rsidRPr="001F1314" w:rsidRDefault="002729B9" w:rsidP="002729B9">
      <w:pPr>
        <w:rPr>
          <w:rFonts w:ascii="Times New Roman" w:hAnsi="Times New Roman" w:cs="Times New Roman"/>
          <w:sz w:val="24"/>
          <w:szCs w:val="24"/>
        </w:rPr>
      </w:pPr>
    </w:p>
    <w:p w:rsidR="006E1AA7" w:rsidRPr="001F1314" w:rsidRDefault="006E1AA7" w:rsidP="002729B9">
      <w:pPr>
        <w:rPr>
          <w:rFonts w:ascii="Times New Roman" w:hAnsi="Times New Roman" w:cs="Times New Roman"/>
          <w:sz w:val="24"/>
          <w:szCs w:val="24"/>
        </w:rPr>
      </w:pPr>
    </w:p>
    <w:p w:rsidR="006E1AA7" w:rsidRDefault="006E1AA7" w:rsidP="002729B9">
      <w:pPr>
        <w:rPr>
          <w:rFonts w:ascii="Times New Roman" w:hAnsi="Times New Roman" w:cs="Times New Roman"/>
          <w:sz w:val="24"/>
          <w:szCs w:val="24"/>
        </w:rPr>
      </w:pPr>
    </w:p>
    <w:p w:rsidR="0086654E" w:rsidRDefault="0086654E" w:rsidP="002729B9">
      <w:pPr>
        <w:rPr>
          <w:rFonts w:ascii="Times New Roman" w:hAnsi="Times New Roman" w:cs="Times New Roman"/>
          <w:sz w:val="24"/>
          <w:szCs w:val="24"/>
        </w:rPr>
      </w:pPr>
    </w:p>
    <w:p w:rsidR="0086654E" w:rsidRDefault="0086654E" w:rsidP="002729B9">
      <w:pPr>
        <w:rPr>
          <w:rFonts w:ascii="Times New Roman" w:hAnsi="Times New Roman" w:cs="Times New Roman"/>
          <w:sz w:val="24"/>
          <w:szCs w:val="24"/>
        </w:rPr>
      </w:pPr>
    </w:p>
    <w:p w:rsidR="0086654E" w:rsidRPr="001F1314" w:rsidRDefault="0086654E" w:rsidP="002729B9">
      <w:pPr>
        <w:rPr>
          <w:rFonts w:ascii="Times New Roman" w:hAnsi="Times New Roman" w:cs="Times New Roman"/>
          <w:sz w:val="24"/>
          <w:szCs w:val="24"/>
        </w:rPr>
      </w:pPr>
    </w:p>
    <w:p w:rsidR="006E1AA7" w:rsidRPr="001F1314" w:rsidRDefault="006E1AA7" w:rsidP="002729B9">
      <w:pPr>
        <w:rPr>
          <w:rFonts w:ascii="Times New Roman" w:hAnsi="Times New Roman" w:cs="Times New Roman"/>
          <w:sz w:val="24"/>
          <w:szCs w:val="24"/>
        </w:rPr>
      </w:pPr>
    </w:p>
    <w:p w:rsidR="006E1AA7" w:rsidRPr="001F1314" w:rsidRDefault="006E1AA7" w:rsidP="002729B9">
      <w:pPr>
        <w:rPr>
          <w:rFonts w:ascii="Times New Roman" w:hAnsi="Times New Roman" w:cs="Times New Roman"/>
          <w:sz w:val="24"/>
          <w:szCs w:val="24"/>
        </w:rPr>
      </w:pPr>
    </w:p>
    <w:p w:rsidR="005B7455" w:rsidRPr="001F1314" w:rsidRDefault="00697787" w:rsidP="00697787">
      <w:pPr>
        <w:jc w:val="right"/>
        <w:rPr>
          <w:rFonts w:ascii="Times New Roman" w:hAnsi="Times New Roman" w:cs="Times New Roman"/>
          <w:sz w:val="24"/>
          <w:szCs w:val="24"/>
        </w:rPr>
      </w:pPr>
      <w:r w:rsidRPr="001F131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Приложение 1</w:t>
      </w:r>
    </w:p>
    <w:p w:rsidR="00697787" w:rsidRPr="001F1314" w:rsidRDefault="00697787" w:rsidP="00697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14">
        <w:rPr>
          <w:rFonts w:ascii="Times New Roman" w:hAnsi="Times New Roman" w:cs="Times New Roman"/>
          <w:b/>
          <w:bCs/>
          <w:sz w:val="24"/>
          <w:szCs w:val="24"/>
        </w:rPr>
        <w:t>Уровень физической подготовленности учащихся 7-10 лет</w:t>
      </w:r>
    </w:p>
    <w:tbl>
      <w:tblPr>
        <w:tblW w:w="0" w:type="auto"/>
        <w:jc w:val="center"/>
        <w:tblInd w:w="135" w:type="dxa"/>
        <w:tblCellMar>
          <w:left w:w="0" w:type="dxa"/>
          <w:right w:w="0" w:type="dxa"/>
        </w:tblCellMar>
        <w:tblLook w:val="04A0"/>
      </w:tblPr>
      <w:tblGrid>
        <w:gridCol w:w="468"/>
        <w:gridCol w:w="1698"/>
        <w:gridCol w:w="1335"/>
        <w:gridCol w:w="847"/>
        <w:gridCol w:w="780"/>
        <w:gridCol w:w="869"/>
        <w:gridCol w:w="895"/>
        <w:gridCol w:w="780"/>
        <w:gridCol w:w="869"/>
        <w:gridCol w:w="895"/>
      </w:tblGrid>
      <w:tr w:rsidR="00697787" w:rsidRPr="001F1314" w:rsidTr="00297CDB">
        <w:trPr>
          <w:trHeight w:val="312"/>
          <w:jc w:val="center"/>
        </w:trPr>
        <w:tc>
          <w:tcPr>
            <w:tcW w:w="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упражнение</w:t>
            </w:r>
            <w:r w:rsidR="00A40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(тест)</w:t>
            </w: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29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5088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</w:tr>
      <w:tr w:rsidR="00697787" w:rsidRPr="001F1314" w:rsidTr="00297CDB">
        <w:trPr>
          <w:trHeight w:val="27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697787" w:rsidRPr="001F1314" w:rsidTr="00297CDB">
        <w:trPr>
          <w:trHeight w:val="21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</w:tr>
      <w:tr w:rsidR="00697787" w:rsidRPr="001F1314" w:rsidTr="00297CDB">
        <w:trPr>
          <w:jc w:val="center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Бег 30м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7.3-6.2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7.0-6.0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6.7-5.7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6.5-5.6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7.5-6.4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7.2-6.2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6.9-6.0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6.5-5.6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697787" w:rsidRPr="001F1314" w:rsidTr="00297CDB">
        <w:trPr>
          <w:jc w:val="center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Координационные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10.8-10.3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10.0-9.5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9.9-9.3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9.5-9.0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11.3-10.6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10.7-10.1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10.3-9.7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10.0-9.5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697787" w:rsidRPr="001F1314" w:rsidTr="00297CDB">
        <w:trPr>
          <w:jc w:val="center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Скоростно-силовые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115-135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125-145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130-150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140-160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110-130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125-140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135-150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140-155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97787" w:rsidRPr="001F1314" w:rsidTr="00297CDB">
        <w:trPr>
          <w:jc w:val="center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6-минутный бег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730-900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800-</w:t>
            </w: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850-1000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900-1050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600-800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650-</w:t>
            </w: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700-900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750-950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697787" w:rsidRPr="001F1314" w:rsidTr="00297CDB">
        <w:trPr>
          <w:jc w:val="center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</w:tr>
      <w:tr w:rsidR="00697787" w:rsidRPr="001F1314" w:rsidTr="00297CDB">
        <w:trPr>
          <w:jc w:val="center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 (мальчики) на низкой перекладине (девочки)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97787" w:rsidRPr="001F1314" w:rsidRDefault="00697787" w:rsidP="006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5B7455" w:rsidRPr="001F1314" w:rsidRDefault="005B7455" w:rsidP="0019028A">
      <w:pPr>
        <w:rPr>
          <w:rFonts w:ascii="Times New Roman" w:hAnsi="Times New Roman" w:cs="Times New Roman"/>
          <w:sz w:val="24"/>
          <w:szCs w:val="24"/>
        </w:rPr>
      </w:pPr>
    </w:p>
    <w:p w:rsidR="0019028A" w:rsidRPr="001F1314" w:rsidRDefault="0019028A" w:rsidP="00B54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5FF" w:rsidRPr="001F1314" w:rsidRDefault="003165FF" w:rsidP="00B54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5FF" w:rsidRPr="001F1314" w:rsidRDefault="003165FF" w:rsidP="00B54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5FF" w:rsidRPr="001F1314" w:rsidRDefault="003165FF" w:rsidP="00B54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5FF" w:rsidRPr="001F1314" w:rsidRDefault="003165FF" w:rsidP="00B54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5FF" w:rsidRPr="001F1314" w:rsidRDefault="003165FF" w:rsidP="00B54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5B5" w:rsidRDefault="002C25B5" w:rsidP="00B54A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D8" w:rsidRPr="00074125" w:rsidRDefault="001D0AD8" w:rsidP="001D0A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0AD8" w:rsidRPr="00074125" w:rsidSect="006E1AA7">
      <w:footerReference w:type="default" r:id="rId9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E3B" w:rsidRDefault="005B6E3B" w:rsidP="00D425B2">
      <w:pPr>
        <w:spacing w:after="0" w:line="240" w:lineRule="auto"/>
      </w:pPr>
      <w:r>
        <w:separator/>
      </w:r>
    </w:p>
  </w:endnote>
  <w:endnote w:type="continuationSeparator" w:id="0">
    <w:p w:rsidR="005B6E3B" w:rsidRDefault="005B6E3B" w:rsidP="00D4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301901"/>
      <w:docPartObj>
        <w:docPartGallery w:val="Page Numbers (Bottom of Page)"/>
        <w:docPartUnique/>
      </w:docPartObj>
    </w:sdtPr>
    <w:sdtContent>
      <w:p w:rsidR="001374C4" w:rsidRPr="006E1AA7" w:rsidRDefault="00B819D2">
        <w:pPr>
          <w:pStyle w:val="aa"/>
          <w:jc w:val="center"/>
        </w:pPr>
        <w:fldSimple w:instr="PAGE   \* MERGEFORMAT">
          <w:r w:rsidR="00623345">
            <w:rPr>
              <w:noProof/>
            </w:rPr>
            <w:t>6</w:t>
          </w:r>
        </w:fldSimple>
      </w:p>
    </w:sdtContent>
  </w:sdt>
  <w:p w:rsidR="001374C4" w:rsidRDefault="001374C4" w:rsidP="006E1AA7">
    <w:pPr>
      <w:pStyle w:val="aa"/>
      <w:tabs>
        <w:tab w:val="clear" w:pos="4677"/>
        <w:tab w:val="clear" w:pos="9355"/>
        <w:tab w:val="left" w:pos="7037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E3B" w:rsidRDefault="005B6E3B" w:rsidP="00D425B2">
      <w:pPr>
        <w:spacing w:after="0" w:line="240" w:lineRule="auto"/>
      </w:pPr>
      <w:r>
        <w:separator/>
      </w:r>
    </w:p>
  </w:footnote>
  <w:footnote w:type="continuationSeparator" w:id="0">
    <w:p w:rsidR="005B6E3B" w:rsidRDefault="005B6E3B" w:rsidP="00D42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171"/>
    <w:multiLevelType w:val="multilevel"/>
    <w:tmpl w:val="9C1C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E5C1A"/>
    <w:multiLevelType w:val="hybridMultilevel"/>
    <w:tmpl w:val="DF38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6731F"/>
    <w:multiLevelType w:val="multilevel"/>
    <w:tmpl w:val="9DFA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45E30"/>
    <w:multiLevelType w:val="hybridMultilevel"/>
    <w:tmpl w:val="24FEA43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F2C8A"/>
    <w:multiLevelType w:val="multilevel"/>
    <w:tmpl w:val="C8B0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85F0C"/>
    <w:multiLevelType w:val="hybridMultilevel"/>
    <w:tmpl w:val="04A8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11E36"/>
    <w:multiLevelType w:val="multilevel"/>
    <w:tmpl w:val="53905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F3310C"/>
    <w:multiLevelType w:val="hybridMultilevel"/>
    <w:tmpl w:val="DF38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D4A1A"/>
    <w:multiLevelType w:val="multilevel"/>
    <w:tmpl w:val="26E8DC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9">
    <w:nsid w:val="2EC03BC1"/>
    <w:multiLevelType w:val="multilevel"/>
    <w:tmpl w:val="4B86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A4D76"/>
    <w:multiLevelType w:val="hybridMultilevel"/>
    <w:tmpl w:val="A1861CC8"/>
    <w:lvl w:ilvl="0" w:tplc="9A149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0F3760"/>
    <w:multiLevelType w:val="multilevel"/>
    <w:tmpl w:val="5370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9F5710"/>
    <w:multiLevelType w:val="multilevel"/>
    <w:tmpl w:val="9B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4A6BFC"/>
    <w:multiLevelType w:val="multilevel"/>
    <w:tmpl w:val="E8C4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7D2B16"/>
    <w:multiLevelType w:val="hybridMultilevel"/>
    <w:tmpl w:val="DF38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031A3"/>
    <w:multiLevelType w:val="hybridMultilevel"/>
    <w:tmpl w:val="470611CE"/>
    <w:lvl w:ilvl="0" w:tplc="1B722EC2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77D717C"/>
    <w:multiLevelType w:val="multilevel"/>
    <w:tmpl w:val="F5A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5F629F"/>
    <w:multiLevelType w:val="multilevel"/>
    <w:tmpl w:val="809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EE10F4"/>
    <w:multiLevelType w:val="multilevel"/>
    <w:tmpl w:val="2226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865AC"/>
    <w:multiLevelType w:val="multilevel"/>
    <w:tmpl w:val="831687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0">
    <w:nsid w:val="46725744"/>
    <w:multiLevelType w:val="hybridMultilevel"/>
    <w:tmpl w:val="0C849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F2C9E"/>
    <w:multiLevelType w:val="multilevel"/>
    <w:tmpl w:val="EE88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8C696C"/>
    <w:multiLevelType w:val="multilevel"/>
    <w:tmpl w:val="2AB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8424B4"/>
    <w:multiLevelType w:val="hybridMultilevel"/>
    <w:tmpl w:val="AF6AE7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01A72"/>
    <w:multiLevelType w:val="multilevel"/>
    <w:tmpl w:val="6E60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7540EB"/>
    <w:multiLevelType w:val="hybridMultilevel"/>
    <w:tmpl w:val="03E83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02469"/>
    <w:multiLevelType w:val="multilevel"/>
    <w:tmpl w:val="EF0E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3F7807"/>
    <w:multiLevelType w:val="multilevel"/>
    <w:tmpl w:val="C866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40317"/>
    <w:multiLevelType w:val="hybridMultilevel"/>
    <w:tmpl w:val="6BD8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02A2F"/>
    <w:multiLevelType w:val="hybridMultilevel"/>
    <w:tmpl w:val="DF38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829C1"/>
    <w:multiLevelType w:val="multilevel"/>
    <w:tmpl w:val="FCEA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B236E6"/>
    <w:multiLevelType w:val="hybridMultilevel"/>
    <w:tmpl w:val="255A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136FF"/>
    <w:multiLevelType w:val="hybridMultilevel"/>
    <w:tmpl w:val="C3FC3D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531E15"/>
    <w:multiLevelType w:val="hybridMultilevel"/>
    <w:tmpl w:val="93440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94793"/>
    <w:multiLevelType w:val="hybridMultilevel"/>
    <w:tmpl w:val="F688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641A43"/>
    <w:multiLevelType w:val="hybridMultilevel"/>
    <w:tmpl w:val="884C68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AD2096"/>
    <w:multiLevelType w:val="hybridMultilevel"/>
    <w:tmpl w:val="22EC368C"/>
    <w:lvl w:ilvl="0" w:tplc="7D34AAB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>
    <w:nsid w:val="625D633D"/>
    <w:multiLevelType w:val="multilevel"/>
    <w:tmpl w:val="B74A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C7785A"/>
    <w:multiLevelType w:val="multilevel"/>
    <w:tmpl w:val="E8B4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8B724E"/>
    <w:multiLevelType w:val="hybridMultilevel"/>
    <w:tmpl w:val="21B2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4C55BE"/>
    <w:multiLevelType w:val="multilevel"/>
    <w:tmpl w:val="2A7AD7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>
    <w:nsid w:val="79F44CFE"/>
    <w:multiLevelType w:val="multilevel"/>
    <w:tmpl w:val="ED52F6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42">
    <w:nsid w:val="7B011BCF"/>
    <w:multiLevelType w:val="hybridMultilevel"/>
    <w:tmpl w:val="9F80A3B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53001"/>
    <w:multiLevelType w:val="multilevel"/>
    <w:tmpl w:val="ACEA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16785B"/>
    <w:multiLevelType w:val="multilevel"/>
    <w:tmpl w:val="30102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F849AA"/>
    <w:multiLevelType w:val="multilevel"/>
    <w:tmpl w:val="913C33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9"/>
  </w:num>
  <w:num w:numId="2">
    <w:abstractNumId w:val="44"/>
  </w:num>
  <w:num w:numId="3">
    <w:abstractNumId w:val="25"/>
  </w:num>
  <w:num w:numId="4">
    <w:abstractNumId w:val="4"/>
  </w:num>
  <w:num w:numId="5">
    <w:abstractNumId w:val="26"/>
  </w:num>
  <w:num w:numId="6">
    <w:abstractNumId w:val="38"/>
  </w:num>
  <w:num w:numId="7">
    <w:abstractNumId w:val="6"/>
  </w:num>
  <w:num w:numId="8">
    <w:abstractNumId w:val="43"/>
  </w:num>
  <w:num w:numId="9">
    <w:abstractNumId w:val="40"/>
  </w:num>
  <w:num w:numId="10">
    <w:abstractNumId w:val="23"/>
  </w:num>
  <w:num w:numId="11">
    <w:abstractNumId w:val="36"/>
  </w:num>
  <w:num w:numId="12">
    <w:abstractNumId w:val="21"/>
  </w:num>
  <w:num w:numId="13">
    <w:abstractNumId w:val="0"/>
  </w:num>
  <w:num w:numId="14">
    <w:abstractNumId w:val="13"/>
  </w:num>
  <w:num w:numId="15">
    <w:abstractNumId w:val="10"/>
  </w:num>
  <w:num w:numId="16">
    <w:abstractNumId w:val="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8"/>
  </w:num>
  <w:num w:numId="21">
    <w:abstractNumId w:val="3"/>
  </w:num>
  <w:num w:numId="22">
    <w:abstractNumId w:val="35"/>
  </w:num>
  <w:num w:numId="23">
    <w:abstractNumId w:val="16"/>
  </w:num>
  <w:num w:numId="24">
    <w:abstractNumId w:val="18"/>
  </w:num>
  <w:num w:numId="25">
    <w:abstractNumId w:val="2"/>
  </w:num>
  <w:num w:numId="26">
    <w:abstractNumId w:val="22"/>
  </w:num>
  <w:num w:numId="27">
    <w:abstractNumId w:val="27"/>
  </w:num>
  <w:num w:numId="28">
    <w:abstractNumId w:val="24"/>
  </w:num>
  <w:num w:numId="29">
    <w:abstractNumId w:val="37"/>
  </w:num>
  <w:num w:numId="30">
    <w:abstractNumId w:val="12"/>
  </w:num>
  <w:num w:numId="31">
    <w:abstractNumId w:val="30"/>
  </w:num>
  <w:num w:numId="32">
    <w:abstractNumId w:val="17"/>
  </w:num>
  <w:num w:numId="33">
    <w:abstractNumId w:val="11"/>
  </w:num>
  <w:num w:numId="34">
    <w:abstractNumId w:val="31"/>
  </w:num>
  <w:num w:numId="35">
    <w:abstractNumId w:val="29"/>
  </w:num>
  <w:num w:numId="36">
    <w:abstractNumId w:val="39"/>
  </w:num>
  <w:num w:numId="37">
    <w:abstractNumId w:val="34"/>
  </w:num>
  <w:num w:numId="38">
    <w:abstractNumId w:val="7"/>
  </w:num>
  <w:num w:numId="39">
    <w:abstractNumId w:val="14"/>
  </w:num>
  <w:num w:numId="40">
    <w:abstractNumId w:val="1"/>
  </w:num>
  <w:num w:numId="41">
    <w:abstractNumId w:val="41"/>
  </w:num>
  <w:num w:numId="42">
    <w:abstractNumId w:val="45"/>
  </w:num>
  <w:num w:numId="43">
    <w:abstractNumId w:val="19"/>
  </w:num>
  <w:num w:numId="44">
    <w:abstractNumId w:val="32"/>
  </w:num>
  <w:num w:numId="45">
    <w:abstractNumId w:val="15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B50E4"/>
    <w:rsid w:val="0000335F"/>
    <w:rsid w:val="00003625"/>
    <w:rsid w:val="000108CA"/>
    <w:rsid w:val="000158B0"/>
    <w:rsid w:val="0004315B"/>
    <w:rsid w:val="00046BB8"/>
    <w:rsid w:val="00050632"/>
    <w:rsid w:val="00052D8E"/>
    <w:rsid w:val="00055CFE"/>
    <w:rsid w:val="00074125"/>
    <w:rsid w:val="00080372"/>
    <w:rsid w:val="00090918"/>
    <w:rsid w:val="00097E21"/>
    <w:rsid w:val="000B0E54"/>
    <w:rsid w:val="000C16F6"/>
    <w:rsid w:val="000C2FA8"/>
    <w:rsid w:val="000E249D"/>
    <w:rsid w:val="000E544B"/>
    <w:rsid w:val="000F0D45"/>
    <w:rsid w:val="000F1FC2"/>
    <w:rsid w:val="00101145"/>
    <w:rsid w:val="00105DDC"/>
    <w:rsid w:val="00106AF6"/>
    <w:rsid w:val="00110C69"/>
    <w:rsid w:val="001128CA"/>
    <w:rsid w:val="00135B7E"/>
    <w:rsid w:val="001374C4"/>
    <w:rsid w:val="00141230"/>
    <w:rsid w:val="00144F26"/>
    <w:rsid w:val="00147878"/>
    <w:rsid w:val="001721E2"/>
    <w:rsid w:val="00172D8A"/>
    <w:rsid w:val="00177375"/>
    <w:rsid w:val="001801C9"/>
    <w:rsid w:val="00184770"/>
    <w:rsid w:val="0019028A"/>
    <w:rsid w:val="001905C6"/>
    <w:rsid w:val="00196053"/>
    <w:rsid w:val="001A0AEA"/>
    <w:rsid w:val="001C45F4"/>
    <w:rsid w:val="001C5A1B"/>
    <w:rsid w:val="001C7D3D"/>
    <w:rsid w:val="001D0AD8"/>
    <w:rsid w:val="001E030B"/>
    <w:rsid w:val="001E45CA"/>
    <w:rsid w:val="001E7D76"/>
    <w:rsid w:val="001F1314"/>
    <w:rsid w:val="001F219A"/>
    <w:rsid w:val="001F43E0"/>
    <w:rsid w:val="001F5B24"/>
    <w:rsid w:val="00201844"/>
    <w:rsid w:val="00210639"/>
    <w:rsid w:val="00225068"/>
    <w:rsid w:val="002324CB"/>
    <w:rsid w:val="00236BB1"/>
    <w:rsid w:val="002438C1"/>
    <w:rsid w:val="0026569F"/>
    <w:rsid w:val="002729B9"/>
    <w:rsid w:val="0027365A"/>
    <w:rsid w:val="00274635"/>
    <w:rsid w:val="002746B5"/>
    <w:rsid w:val="002770F1"/>
    <w:rsid w:val="002849CC"/>
    <w:rsid w:val="00286D73"/>
    <w:rsid w:val="002960F2"/>
    <w:rsid w:val="00297CDB"/>
    <w:rsid w:val="002A49E0"/>
    <w:rsid w:val="002B277F"/>
    <w:rsid w:val="002B7244"/>
    <w:rsid w:val="002C25B5"/>
    <w:rsid w:val="002C5D9D"/>
    <w:rsid w:val="002D77A0"/>
    <w:rsid w:val="002E63EA"/>
    <w:rsid w:val="002F5017"/>
    <w:rsid w:val="00307DEF"/>
    <w:rsid w:val="00307E0F"/>
    <w:rsid w:val="003165FF"/>
    <w:rsid w:val="00324D37"/>
    <w:rsid w:val="00333897"/>
    <w:rsid w:val="00333B70"/>
    <w:rsid w:val="003430D4"/>
    <w:rsid w:val="003515A6"/>
    <w:rsid w:val="00353F34"/>
    <w:rsid w:val="003617AA"/>
    <w:rsid w:val="003718BF"/>
    <w:rsid w:val="00375D29"/>
    <w:rsid w:val="00392FF6"/>
    <w:rsid w:val="003938C7"/>
    <w:rsid w:val="003A4119"/>
    <w:rsid w:val="003A7525"/>
    <w:rsid w:val="003B5D43"/>
    <w:rsid w:val="003B757C"/>
    <w:rsid w:val="003C1ED9"/>
    <w:rsid w:val="003D1C8B"/>
    <w:rsid w:val="003D5679"/>
    <w:rsid w:val="003D6C97"/>
    <w:rsid w:val="003D733A"/>
    <w:rsid w:val="003E370F"/>
    <w:rsid w:val="003E3A40"/>
    <w:rsid w:val="003E44B9"/>
    <w:rsid w:val="0040531F"/>
    <w:rsid w:val="00415AA0"/>
    <w:rsid w:val="00422FC4"/>
    <w:rsid w:val="004342C2"/>
    <w:rsid w:val="004363BC"/>
    <w:rsid w:val="004417F9"/>
    <w:rsid w:val="004462E6"/>
    <w:rsid w:val="00446E95"/>
    <w:rsid w:val="00454AE8"/>
    <w:rsid w:val="00471123"/>
    <w:rsid w:val="00476842"/>
    <w:rsid w:val="00487594"/>
    <w:rsid w:val="00487CDC"/>
    <w:rsid w:val="00492329"/>
    <w:rsid w:val="0049536D"/>
    <w:rsid w:val="004A004E"/>
    <w:rsid w:val="004A3814"/>
    <w:rsid w:val="004A6415"/>
    <w:rsid w:val="004B0AFC"/>
    <w:rsid w:val="004B4FB7"/>
    <w:rsid w:val="004B7836"/>
    <w:rsid w:val="004C218E"/>
    <w:rsid w:val="004D0E99"/>
    <w:rsid w:val="004D4C90"/>
    <w:rsid w:val="004D7827"/>
    <w:rsid w:val="004E0578"/>
    <w:rsid w:val="004E4808"/>
    <w:rsid w:val="004E6600"/>
    <w:rsid w:val="004F09E7"/>
    <w:rsid w:val="004F4021"/>
    <w:rsid w:val="00511946"/>
    <w:rsid w:val="00520F69"/>
    <w:rsid w:val="00530C36"/>
    <w:rsid w:val="00544032"/>
    <w:rsid w:val="005521BA"/>
    <w:rsid w:val="00553638"/>
    <w:rsid w:val="005547DF"/>
    <w:rsid w:val="005742D6"/>
    <w:rsid w:val="005746AE"/>
    <w:rsid w:val="0058779D"/>
    <w:rsid w:val="00593A3F"/>
    <w:rsid w:val="005A0796"/>
    <w:rsid w:val="005A1567"/>
    <w:rsid w:val="005A4EA0"/>
    <w:rsid w:val="005B5065"/>
    <w:rsid w:val="005B50E4"/>
    <w:rsid w:val="005B58FB"/>
    <w:rsid w:val="005B6E3B"/>
    <w:rsid w:val="005B7455"/>
    <w:rsid w:val="005B7AA6"/>
    <w:rsid w:val="005C04B3"/>
    <w:rsid w:val="0060765E"/>
    <w:rsid w:val="00623345"/>
    <w:rsid w:val="00644A9F"/>
    <w:rsid w:val="00645523"/>
    <w:rsid w:val="00650E95"/>
    <w:rsid w:val="006714D2"/>
    <w:rsid w:val="0067238B"/>
    <w:rsid w:val="00673580"/>
    <w:rsid w:val="00673D18"/>
    <w:rsid w:val="00674F53"/>
    <w:rsid w:val="00686047"/>
    <w:rsid w:val="00686E0E"/>
    <w:rsid w:val="00697787"/>
    <w:rsid w:val="006A4D26"/>
    <w:rsid w:val="006A4E26"/>
    <w:rsid w:val="006B0B08"/>
    <w:rsid w:val="006D622A"/>
    <w:rsid w:val="006E1AA7"/>
    <w:rsid w:val="00715444"/>
    <w:rsid w:val="00715B6D"/>
    <w:rsid w:val="0071634E"/>
    <w:rsid w:val="00722A4E"/>
    <w:rsid w:val="00725371"/>
    <w:rsid w:val="00735FEF"/>
    <w:rsid w:val="007437A9"/>
    <w:rsid w:val="00747304"/>
    <w:rsid w:val="00753BCB"/>
    <w:rsid w:val="007746B5"/>
    <w:rsid w:val="007855A5"/>
    <w:rsid w:val="007868D5"/>
    <w:rsid w:val="0079676B"/>
    <w:rsid w:val="007B2867"/>
    <w:rsid w:val="007C0CE9"/>
    <w:rsid w:val="007C1F35"/>
    <w:rsid w:val="007C23AB"/>
    <w:rsid w:val="007D69B0"/>
    <w:rsid w:val="007E1DC9"/>
    <w:rsid w:val="007F61BE"/>
    <w:rsid w:val="0080791E"/>
    <w:rsid w:val="00812A8B"/>
    <w:rsid w:val="00823BFA"/>
    <w:rsid w:val="00831EF4"/>
    <w:rsid w:val="00840CC0"/>
    <w:rsid w:val="00840EC5"/>
    <w:rsid w:val="00843266"/>
    <w:rsid w:val="008469CC"/>
    <w:rsid w:val="00855117"/>
    <w:rsid w:val="00860135"/>
    <w:rsid w:val="00861C41"/>
    <w:rsid w:val="0086654E"/>
    <w:rsid w:val="00893C47"/>
    <w:rsid w:val="00894E08"/>
    <w:rsid w:val="00895794"/>
    <w:rsid w:val="00896A8E"/>
    <w:rsid w:val="008C1D6F"/>
    <w:rsid w:val="008C4224"/>
    <w:rsid w:val="008C5DA6"/>
    <w:rsid w:val="008D619E"/>
    <w:rsid w:val="008F3CB3"/>
    <w:rsid w:val="00905A7B"/>
    <w:rsid w:val="009128BF"/>
    <w:rsid w:val="0093225B"/>
    <w:rsid w:val="00933E3E"/>
    <w:rsid w:val="00935318"/>
    <w:rsid w:val="00935556"/>
    <w:rsid w:val="009357E1"/>
    <w:rsid w:val="00935839"/>
    <w:rsid w:val="00936481"/>
    <w:rsid w:val="009908ED"/>
    <w:rsid w:val="009945EE"/>
    <w:rsid w:val="0099460D"/>
    <w:rsid w:val="00994813"/>
    <w:rsid w:val="00995E87"/>
    <w:rsid w:val="009A08AB"/>
    <w:rsid w:val="009A4529"/>
    <w:rsid w:val="009D2DAE"/>
    <w:rsid w:val="009E3DFF"/>
    <w:rsid w:val="009E5563"/>
    <w:rsid w:val="009F55AC"/>
    <w:rsid w:val="00A00DBE"/>
    <w:rsid w:val="00A123BF"/>
    <w:rsid w:val="00A304F3"/>
    <w:rsid w:val="00A321FC"/>
    <w:rsid w:val="00A36DFA"/>
    <w:rsid w:val="00A4022C"/>
    <w:rsid w:val="00A42AB0"/>
    <w:rsid w:val="00A45E6B"/>
    <w:rsid w:val="00A7084C"/>
    <w:rsid w:val="00A870D3"/>
    <w:rsid w:val="00A87559"/>
    <w:rsid w:val="00A963B9"/>
    <w:rsid w:val="00AA16E6"/>
    <w:rsid w:val="00AD3E22"/>
    <w:rsid w:val="00AF14D2"/>
    <w:rsid w:val="00AF57BF"/>
    <w:rsid w:val="00B06D55"/>
    <w:rsid w:val="00B06E81"/>
    <w:rsid w:val="00B208F7"/>
    <w:rsid w:val="00B21FEE"/>
    <w:rsid w:val="00B220D0"/>
    <w:rsid w:val="00B32151"/>
    <w:rsid w:val="00B33E99"/>
    <w:rsid w:val="00B34F38"/>
    <w:rsid w:val="00B54122"/>
    <w:rsid w:val="00B54A20"/>
    <w:rsid w:val="00B57D45"/>
    <w:rsid w:val="00B63066"/>
    <w:rsid w:val="00B63CA6"/>
    <w:rsid w:val="00B65AEC"/>
    <w:rsid w:val="00B80E3D"/>
    <w:rsid w:val="00B819D2"/>
    <w:rsid w:val="00B85FF9"/>
    <w:rsid w:val="00B9004E"/>
    <w:rsid w:val="00B947B5"/>
    <w:rsid w:val="00B977FC"/>
    <w:rsid w:val="00BA6D82"/>
    <w:rsid w:val="00BA76A5"/>
    <w:rsid w:val="00BC2BD4"/>
    <w:rsid w:val="00BC2EE2"/>
    <w:rsid w:val="00BC769E"/>
    <w:rsid w:val="00BD59BC"/>
    <w:rsid w:val="00BE4E53"/>
    <w:rsid w:val="00BE558C"/>
    <w:rsid w:val="00BE7C94"/>
    <w:rsid w:val="00BF39E4"/>
    <w:rsid w:val="00BF45C1"/>
    <w:rsid w:val="00C011E6"/>
    <w:rsid w:val="00C10C99"/>
    <w:rsid w:val="00C20370"/>
    <w:rsid w:val="00C331DB"/>
    <w:rsid w:val="00C42824"/>
    <w:rsid w:val="00C54D80"/>
    <w:rsid w:val="00C6455D"/>
    <w:rsid w:val="00C65DF4"/>
    <w:rsid w:val="00C80BB1"/>
    <w:rsid w:val="00C82669"/>
    <w:rsid w:val="00C8641A"/>
    <w:rsid w:val="00C87253"/>
    <w:rsid w:val="00C9412F"/>
    <w:rsid w:val="00CA7FC1"/>
    <w:rsid w:val="00CB67FF"/>
    <w:rsid w:val="00CC182C"/>
    <w:rsid w:val="00CC3182"/>
    <w:rsid w:val="00CD439C"/>
    <w:rsid w:val="00CF1992"/>
    <w:rsid w:val="00CF1E34"/>
    <w:rsid w:val="00CF72BA"/>
    <w:rsid w:val="00CF7801"/>
    <w:rsid w:val="00D02D40"/>
    <w:rsid w:val="00D070DB"/>
    <w:rsid w:val="00D2630B"/>
    <w:rsid w:val="00D26E67"/>
    <w:rsid w:val="00D27E4C"/>
    <w:rsid w:val="00D32164"/>
    <w:rsid w:val="00D416E5"/>
    <w:rsid w:val="00D425B2"/>
    <w:rsid w:val="00D448D1"/>
    <w:rsid w:val="00D4596A"/>
    <w:rsid w:val="00D6770B"/>
    <w:rsid w:val="00D73349"/>
    <w:rsid w:val="00D75D9F"/>
    <w:rsid w:val="00D93C12"/>
    <w:rsid w:val="00DA2025"/>
    <w:rsid w:val="00DA4A10"/>
    <w:rsid w:val="00DC69A1"/>
    <w:rsid w:val="00DE433A"/>
    <w:rsid w:val="00DE7795"/>
    <w:rsid w:val="00DF2854"/>
    <w:rsid w:val="00DF4F5B"/>
    <w:rsid w:val="00E00FFF"/>
    <w:rsid w:val="00E11A20"/>
    <w:rsid w:val="00E13BDD"/>
    <w:rsid w:val="00E15EDB"/>
    <w:rsid w:val="00E16812"/>
    <w:rsid w:val="00E525ED"/>
    <w:rsid w:val="00E55DDC"/>
    <w:rsid w:val="00E81C07"/>
    <w:rsid w:val="00E823E1"/>
    <w:rsid w:val="00E93A39"/>
    <w:rsid w:val="00E964C8"/>
    <w:rsid w:val="00EA06C3"/>
    <w:rsid w:val="00EA2566"/>
    <w:rsid w:val="00EB1F28"/>
    <w:rsid w:val="00EB669F"/>
    <w:rsid w:val="00EC2123"/>
    <w:rsid w:val="00ED399F"/>
    <w:rsid w:val="00ED6956"/>
    <w:rsid w:val="00EE14C3"/>
    <w:rsid w:val="00EF4564"/>
    <w:rsid w:val="00EF75BA"/>
    <w:rsid w:val="00F03AF9"/>
    <w:rsid w:val="00F07C37"/>
    <w:rsid w:val="00F11ACA"/>
    <w:rsid w:val="00F15363"/>
    <w:rsid w:val="00F26454"/>
    <w:rsid w:val="00F4083F"/>
    <w:rsid w:val="00F44E2B"/>
    <w:rsid w:val="00F46968"/>
    <w:rsid w:val="00F76C1F"/>
    <w:rsid w:val="00F84091"/>
    <w:rsid w:val="00F84197"/>
    <w:rsid w:val="00F923C0"/>
    <w:rsid w:val="00F97B44"/>
    <w:rsid w:val="00F97C81"/>
    <w:rsid w:val="00FA5898"/>
    <w:rsid w:val="00FA7A4F"/>
    <w:rsid w:val="00FB0013"/>
    <w:rsid w:val="00FB27CA"/>
    <w:rsid w:val="00FB6B31"/>
    <w:rsid w:val="00FD5EFB"/>
    <w:rsid w:val="00FE179A"/>
    <w:rsid w:val="00FE5288"/>
    <w:rsid w:val="00FE735E"/>
    <w:rsid w:val="00FF4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A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028A"/>
    <w:pPr>
      <w:ind w:left="720"/>
      <w:contextualSpacing/>
    </w:pPr>
  </w:style>
  <w:style w:type="table" w:styleId="a5">
    <w:name w:val="Table Grid"/>
    <w:basedOn w:val="a1"/>
    <w:uiPriority w:val="59"/>
    <w:rsid w:val="00F15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4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D425B2"/>
  </w:style>
  <w:style w:type="paragraph" w:styleId="a8">
    <w:name w:val="header"/>
    <w:basedOn w:val="a"/>
    <w:link w:val="a9"/>
    <w:uiPriority w:val="99"/>
    <w:unhideWhenUsed/>
    <w:rsid w:val="00D4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25B2"/>
  </w:style>
  <w:style w:type="paragraph" w:styleId="aa">
    <w:name w:val="footer"/>
    <w:basedOn w:val="a"/>
    <w:link w:val="ab"/>
    <w:uiPriority w:val="99"/>
    <w:unhideWhenUsed/>
    <w:rsid w:val="00D4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25B2"/>
  </w:style>
  <w:style w:type="paragraph" w:styleId="ac">
    <w:name w:val="Balloon Text"/>
    <w:basedOn w:val="a"/>
    <w:link w:val="ad"/>
    <w:uiPriority w:val="99"/>
    <w:semiHidden/>
    <w:unhideWhenUsed/>
    <w:rsid w:val="0010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1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7E49-755D-45B2-A588-68808925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29</Pages>
  <Words>6423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2022-04-05T08:42:00Z</cp:lastPrinted>
  <dcterms:created xsi:type="dcterms:W3CDTF">2020-08-06T13:12:00Z</dcterms:created>
  <dcterms:modified xsi:type="dcterms:W3CDTF">2022-04-07T06:36:00Z</dcterms:modified>
</cp:coreProperties>
</file>